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224A3" w14:textId="0306A1AD" w:rsidR="00EB22EF" w:rsidRDefault="00EB22EF" w:rsidP="00906BBB">
      <w:pPr>
        <w:pStyle w:val="Subtitle"/>
        <w:sectPr w:rsidR="00EB22EF" w:rsidSect="00EB22EF">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pgMar w:top="2382" w:right="851" w:bottom="1701" w:left="851" w:header="709" w:footer="386" w:gutter="0"/>
          <w:cols w:space="708"/>
          <w:titlePg/>
          <w:docGrid w:linePitch="360"/>
        </w:sectPr>
      </w:pPr>
    </w:p>
    <w:p w14:paraId="719ADD9A" w14:textId="427E63D8" w:rsidR="0057489C" w:rsidRDefault="001D5B80" w:rsidP="00984D86">
      <w:pPr>
        <w:pStyle w:val="Heading1"/>
      </w:pPr>
      <w:r>
        <w:t>Instructions</w:t>
      </w:r>
    </w:p>
    <w:p w14:paraId="0D009010" w14:textId="5923A266" w:rsidR="00A12E82" w:rsidRPr="00A12E82" w:rsidRDefault="00A12E82" w:rsidP="00A12E82">
      <w:pPr>
        <w:spacing w:line="240" w:lineRule="auto"/>
        <w:rPr>
          <w:bCs/>
        </w:rPr>
      </w:pPr>
      <w:r w:rsidRPr="00A12E82">
        <w:rPr>
          <w:bCs/>
        </w:rPr>
        <w:t>Complete of all questions in this document. Any work copied, shared or created by artificial intelligence</w:t>
      </w:r>
      <w:r w:rsidR="0019797E">
        <w:rPr>
          <w:bCs/>
        </w:rPr>
        <w:t xml:space="preserve"> (AI)</w:t>
      </w:r>
      <w:r w:rsidRPr="00A12E82">
        <w:rPr>
          <w:bCs/>
        </w:rPr>
        <w:t xml:space="preserve"> will lead to your application being rejected. Information contained in this application will be assessed by the Scorecard Quality Assurance Panel</w:t>
      </w:r>
      <w:r w:rsidR="00285B55">
        <w:rPr>
          <w:bCs/>
        </w:rPr>
        <w:t xml:space="preserve"> (SQAP)</w:t>
      </w:r>
      <w:r w:rsidRPr="00A12E82">
        <w:rPr>
          <w:bCs/>
        </w:rPr>
        <w:t xml:space="preserve"> to consider the applicant’s suitability for entry into training for the Residential Efficiency Scorecard program</w:t>
      </w:r>
      <w:r>
        <w:rPr>
          <w:bCs/>
        </w:rPr>
        <w:t>.</w:t>
      </w:r>
    </w:p>
    <w:p w14:paraId="4D632959" w14:textId="2D03D772" w:rsidR="00A12E82" w:rsidRDefault="00A12E82" w:rsidP="00A12E82">
      <w:pPr>
        <w:rPr>
          <w:b/>
        </w:rPr>
      </w:pPr>
      <w:r w:rsidRPr="009028E7">
        <w:rPr>
          <w:b/>
        </w:rPr>
        <w:t xml:space="preserve">Information in </w:t>
      </w:r>
      <w:r w:rsidRPr="009028E7">
        <w:rPr>
          <w:b/>
          <w:i/>
          <w:color w:val="8496B0" w:themeColor="text2" w:themeTint="99"/>
        </w:rPr>
        <w:t>blue</w:t>
      </w:r>
      <w:r w:rsidRPr="009028E7">
        <w:rPr>
          <w:b/>
          <w:color w:val="8496B0" w:themeColor="text2" w:themeTint="99"/>
        </w:rPr>
        <w:t xml:space="preserve"> </w:t>
      </w:r>
      <w:r w:rsidR="00285B55">
        <w:rPr>
          <w:b/>
          <w:color w:val="8496B0" w:themeColor="text2" w:themeTint="99"/>
        </w:rPr>
        <w:t xml:space="preserve"> </w:t>
      </w:r>
      <w:r w:rsidRPr="009028E7">
        <w:rPr>
          <w:b/>
        </w:rPr>
        <w:t xml:space="preserve">provides examples only and </w:t>
      </w:r>
      <w:r w:rsidR="00285B55">
        <w:rPr>
          <w:b/>
        </w:rPr>
        <w:t>must</w:t>
      </w:r>
      <w:r w:rsidRPr="009028E7">
        <w:rPr>
          <w:b/>
        </w:rPr>
        <w:t xml:space="preserve"> be deleted from your completed application.</w:t>
      </w:r>
    </w:p>
    <w:p w14:paraId="66610472" w14:textId="77777777" w:rsidR="006E02EF" w:rsidRDefault="006E02EF" w:rsidP="00A12E82">
      <w:pPr>
        <w:rPr>
          <w:b/>
        </w:rPr>
      </w:pPr>
    </w:p>
    <w:p w14:paraId="69A371E7" w14:textId="703618C4" w:rsidR="006E02EF" w:rsidRPr="009028E7" w:rsidRDefault="006E02EF" w:rsidP="00A12E82">
      <w:pPr>
        <w:rPr>
          <w:b/>
        </w:rPr>
        <w:sectPr w:rsidR="006E02EF" w:rsidRPr="009028E7" w:rsidSect="00A12E82">
          <w:headerReference w:type="even" r:id="rId19"/>
          <w:headerReference w:type="default" r:id="rId20"/>
          <w:footerReference w:type="even" r:id="rId21"/>
          <w:footerReference w:type="default" r:id="rId22"/>
          <w:headerReference w:type="first" r:id="rId23"/>
          <w:footerReference w:type="first" r:id="rId24"/>
          <w:type w:val="continuous"/>
          <w:pgSz w:w="16838" w:h="11906" w:orient="landscape"/>
          <w:pgMar w:top="368" w:right="1440" w:bottom="1440" w:left="851" w:header="708" w:footer="708" w:gutter="0"/>
          <w:cols w:space="708"/>
          <w:docGrid w:linePitch="360"/>
        </w:sectPr>
      </w:pPr>
    </w:p>
    <w:tbl>
      <w:tblPr>
        <w:tblW w:w="5000" w:type="pct"/>
        <w:tblLayout w:type="fixed"/>
        <w:tblLook w:val="04A0" w:firstRow="1" w:lastRow="0" w:firstColumn="1" w:lastColumn="0" w:noHBand="0" w:noVBand="1"/>
      </w:tblPr>
      <w:tblGrid>
        <w:gridCol w:w="1067"/>
        <w:gridCol w:w="1903"/>
        <w:gridCol w:w="245"/>
        <w:gridCol w:w="4344"/>
        <w:gridCol w:w="1516"/>
        <w:gridCol w:w="1552"/>
        <w:gridCol w:w="1286"/>
        <w:gridCol w:w="2118"/>
        <w:gridCol w:w="1095"/>
      </w:tblGrid>
      <w:tr w:rsidR="00A12E82" w:rsidRPr="00A12E82" w14:paraId="0B35B4A1" w14:textId="77777777" w:rsidTr="006E02EF">
        <w:trPr>
          <w:trHeight w:val="220"/>
        </w:trPr>
        <w:tc>
          <w:tcPr>
            <w:tcW w:w="982" w:type="pct"/>
            <w:gridSpan w:val="2"/>
            <w:tcBorders>
              <w:top w:val="single" w:sz="4" w:space="0" w:color="auto"/>
              <w:left w:val="single" w:sz="4" w:space="0" w:color="auto"/>
              <w:bottom w:val="single" w:sz="4" w:space="0" w:color="auto"/>
              <w:right w:val="single" w:sz="4" w:space="0" w:color="auto"/>
            </w:tcBorders>
            <w:shd w:val="clear" w:color="auto" w:fill="auto"/>
          </w:tcPr>
          <w:p w14:paraId="3E559EAF" w14:textId="77777777" w:rsidR="00A12E82" w:rsidRPr="00A12E82" w:rsidRDefault="00A12E82" w:rsidP="00EC5F54">
            <w:pPr>
              <w:spacing w:after="0" w:line="240" w:lineRule="auto"/>
              <w:rPr>
                <w:rFonts w:eastAsia="Times New Roman" w:cstheme="minorHAnsi"/>
                <w:b/>
                <w:bCs/>
                <w:color w:val="000000"/>
                <w:highlight w:val="yellow"/>
              </w:rPr>
            </w:pPr>
            <w:r w:rsidRPr="00A12E82">
              <w:rPr>
                <w:rFonts w:cstheme="minorHAnsi"/>
                <w:b/>
              </w:rPr>
              <w:t>Full name</w:t>
            </w:r>
          </w:p>
        </w:tc>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75B56B66" w14:textId="77777777" w:rsidR="00A12E82" w:rsidRPr="00A12E82" w:rsidRDefault="00A12E82" w:rsidP="00EC5F54">
            <w:pPr>
              <w:spacing w:after="0" w:line="240" w:lineRule="auto"/>
              <w:rPr>
                <w:rFonts w:eastAsia="Times New Roman" w:cstheme="minorHAnsi"/>
                <w:bCs/>
                <w:color w:val="000000"/>
                <w:highlight w:val="yellow"/>
              </w:rPr>
            </w:pP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4BE6215D" w14:textId="77777777" w:rsidR="00A12E82" w:rsidRPr="00A12E82" w:rsidRDefault="00A12E82" w:rsidP="00EC5F54">
            <w:pPr>
              <w:spacing w:after="0" w:line="240" w:lineRule="auto"/>
              <w:rPr>
                <w:rFonts w:eastAsia="Times New Roman" w:cstheme="minorHAnsi"/>
                <w:b/>
                <w:bCs/>
                <w:color w:val="000000"/>
                <w:highlight w:val="yellow"/>
              </w:rPr>
            </w:pPr>
            <w:r w:rsidRPr="00A12E82">
              <w:rPr>
                <w:rFonts w:cstheme="minorHAnsi"/>
                <w:b/>
              </w:rPr>
              <w:t>Date submitted</w:t>
            </w:r>
          </w:p>
        </w:tc>
        <w:tc>
          <w:tcPr>
            <w:tcW w:w="1487" w:type="pct"/>
            <w:gridSpan w:val="3"/>
            <w:tcBorders>
              <w:top w:val="single" w:sz="4" w:space="0" w:color="auto"/>
              <w:left w:val="single" w:sz="4" w:space="0" w:color="auto"/>
              <w:bottom w:val="single" w:sz="4" w:space="0" w:color="auto"/>
              <w:right w:val="single" w:sz="4" w:space="0" w:color="auto"/>
            </w:tcBorders>
            <w:shd w:val="clear" w:color="auto" w:fill="auto"/>
          </w:tcPr>
          <w:p w14:paraId="569AC99F" w14:textId="77777777" w:rsidR="00A12E82" w:rsidRPr="00A12E82" w:rsidRDefault="00A12E82" w:rsidP="00EC5F54">
            <w:pPr>
              <w:spacing w:after="0" w:line="240" w:lineRule="auto"/>
              <w:rPr>
                <w:rFonts w:eastAsia="Times New Roman" w:cstheme="minorHAnsi"/>
                <w:bCs/>
                <w:color w:val="000000"/>
                <w:highlight w:val="yellow"/>
              </w:rPr>
            </w:pPr>
          </w:p>
        </w:tc>
      </w:tr>
      <w:tr w:rsidR="00A12E82" w:rsidRPr="00A12E82" w14:paraId="4EB0740C" w14:textId="77777777" w:rsidTr="006E02EF">
        <w:trPr>
          <w:trHeight w:val="267"/>
        </w:trPr>
        <w:tc>
          <w:tcPr>
            <w:tcW w:w="982" w:type="pct"/>
            <w:gridSpan w:val="2"/>
            <w:tcBorders>
              <w:top w:val="single" w:sz="4" w:space="0" w:color="auto"/>
              <w:left w:val="single" w:sz="4" w:space="0" w:color="auto"/>
              <w:bottom w:val="single" w:sz="4" w:space="0" w:color="auto"/>
              <w:right w:val="single" w:sz="4" w:space="0" w:color="auto"/>
            </w:tcBorders>
            <w:shd w:val="clear" w:color="auto" w:fill="auto"/>
            <w:hideMark/>
          </w:tcPr>
          <w:p w14:paraId="265F2C21" w14:textId="77777777" w:rsidR="00A12E82" w:rsidRPr="00A12E82" w:rsidRDefault="00A12E82" w:rsidP="00EC5F54">
            <w:pPr>
              <w:spacing w:after="0" w:line="240" w:lineRule="auto"/>
              <w:rPr>
                <w:rFonts w:eastAsia="Times New Roman" w:cstheme="minorHAnsi"/>
                <w:b/>
                <w:bCs/>
                <w:color w:val="000000"/>
                <w:lang w:val="en-US"/>
              </w:rPr>
            </w:pPr>
            <w:r w:rsidRPr="00A12E82">
              <w:rPr>
                <w:rFonts w:cstheme="minorHAnsi"/>
                <w:b/>
              </w:rPr>
              <w:t xml:space="preserve">Phone number </w:t>
            </w:r>
          </w:p>
        </w:tc>
        <w:tc>
          <w:tcPr>
            <w:tcW w:w="1517" w:type="pct"/>
            <w:gridSpan w:val="2"/>
            <w:tcBorders>
              <w:top w:val="single" w:sz="4" w:space="0" w:color="auto"/>
              <w:left w:val="single" w:sz="4" w:space="0" w:color="auto"/>
              <w:bottom w:val="single" w:sz="4" w:space="0" w:color="auto"/>
              <w:right w:val="single" w:sz="4" w:space="0" w:color="auto"/>
            </w:tcBorders>
            <w:shd w:val="clear" w:color="auto" w:fill="auto"/>
          </w:tcPr>
          <w:p w14:paraId="2C2CA4D6" w14:textId="77777777" w:rsidR="00A12E82" w:rsidRPr="00A12E82" w:rsidRDefault="00A12E82" w:rsidP="00EC5F54">
            <w:pPr>
              <w:spacing w:after="0" w:line="240" w:lineRule="auto"/>
              <w:rPr>
                <w:rFonts w:eastAsia="Times New Roman" w:cstheme="minorHAnsi"/>
                <w:bCs/>
                <w:color w:val="000000"/>
                <w:lang w:val="en-US"/>
              </w:rPr>
            </w:pPr>
          </w:p>
        </w:tc>
        <w:tc>
          <w:tcPr>
            <w:tcW w:w="1014" w:type="pct"/>
            <w:gridSpan w:val="2"/>
            <w:tcBorders>
              <w:top w:val="single" w:sz="4" w:space="0" w:color="auto"/>
              <w:left w:val="single" w:sz="4" w:space="0" w:color="auto"/>
              <w:bottom w:val="single" w:sz="4" w:space="0" w:color="auto"/>
              <w:right w:val="single" w:sz="4" w:space="0" w:color="auto"/>
            </w:tcBorders>
            <w:shd w:val="clear" w:color="auto" w:fill="auto"/>
          </w:tcPr>
          <w:p w14:paraId="47BC7E15" w14:textId="14391C85" w:rsidR="00A12E82" w:rsidRPr="00A12E82" w:rsidRDefault="00A12E82" w:rsidP="00EC5F54">
            <w:pPr>
              <w:spacing w:after="0" w:line="240" w:lineRule="auto"/>
              <w:rPr>
                <w:rFonts w:eastAsia="Times New Roman" w:cstheme="minorHAnsi"/>
                <w:b/>
                <w:bCs/>
                <w:color w:val="000000"/>
                <w:lang w:val="en-US"/>
              </w:rPr>
            </w:pPr>
            <w:r w:rsidRPr="00A12E82">
              <w:rPr>
                <w:rFonts w:cstheme="minorHAnsi"/>
                <w:b/>
              </w:rPr>
              <w:t xml:space="preserve">Associated </w:t>
            </w:r>
            <w:r>
              <w:rPr>
                <w:rFonts w:cstheme="minorHAnsi"/>
                <w:b/>
              </w:rPr>
              <w:t>business/es</w:t>
            </w:r>
          </w:p>
        </w:tc>
        <w:tc>
          <w:tcPr>
            <w:tcW w:w="1487" w:type="pct"/>
            <w:gridSpan w:val="3"/>
            <w:tcBorders>
              <w:top w:val="single" w:sz="4" w:space="0" w:color="auto"/>
              <w:left w:val="single" w:sz="4" w:space="0" w:color="auto"/>
              <w:bottom w:val="single" w:sz="4" w:space="0" w:color="auto"/>
              <w:right w:val="single" w:sz="4" w:space="0" w:color="auto"/>
            </w:tcBorders>
            <w:shd w:val="clear" w:color="auto" w:fill="auto"/>
          </w:tcPr>
          <w:p w14:paraId="253DCB64" w14:textId="77777777" w:rsidR="00A12E82" w:rsidRPr="00A12E82" w:rsidRDefault="00A12E82" w:rsidP="00EC5F54">
            <w:pPr>
              <w:spacing w:after="0" w:line="240" w:lineRule="auto"/>
              <w:rPr>
                <w:rFonts w:eastAsia="Times New Roman" w:cstheme="minorHAnsi"/>
                <w:bCs/>
                <w:color w:val="000000"/>
                <w:lang w:val="en-US"/>
              </w:rPr>
            </w:pPr>
          </w:p>
        </w:tc>
      </w:tr>
      <w:tr w:rsidR="00A12E82" w:rsidRPr="00A12E82" w14:paraId="320C1D2B" w14:textId="77777777" w:rsidTr="00EC5F54">
        <w:trPr>
          <w:trHeight w:val="26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6260DD74" w14:textId="77777777" w:rsidR="00A12E82" w:rsidRPr="00A12E82" w:rsidRDefault="00A12E82" w:rsidP="00EC5F54">
            <w:pPr>
              <w:spacing w:before="40" w:after="40" w:line="240" w:lineRule="auto"/>
              <w:rPr>
                <w:rFonts w:eastAsia="Times New Roman" w:cstheme="minorHAnsi"/>
                <w:bCs/>
                <w:color w:val="000000"/>
                <w:lang w:val="en-US"/>
              </w:rPr>
            </w:pPr>
            <w:r w:rsidRPr="00A12E82">
              <w:rPr>
                <w:rFonts w:eastAsia="Times New Roman" w:cstheme="minorHAnsi"/>
                <w:bCs/>
                <w:color w:val="000000"/>
                <w:lang w:val="en-US"/>
              </w:rPr>
              <w:t xml:space="preserve">All assessors must have proven, demonstrated and measurable experience by the assessor including: </w:t>
            </w:r>
          </w:p>
          <w:p w14:paraId="391C96F7" w14:textId="77777777" w:rsidR="00A12E82" w:rsidRPr="00A12E82" w:rsidRDefault="00A12E82" w:rsidP="00EC5F54">
            <w:pPr>
              <w:spacing w:after="0" w:line="240" w:lineRule="auto"/>
              <w:rPr>
                <w:rFonts w:eastAsia="Times New Roman" w:cstheme="minorHAnsi"/>
                <w:bCs/>
                <w:color w:val="000000"/>
                <w:lang w:val="en-US"/>
              </w:rPr>
            </w:pPr>
            <w:r w:rsidRPr="00A12E82">
              <w:rPr>
                <w:rFonts w:eastAsia="Times New Roman" w:cstheme="minorHAnsi"/>
                <w:bCs/>
                <w:color w:val="000000"/>
                <w:lang w:val="en-US"/>
              </w:rPr>
              <w:t>Excellent customer experience and robust assessment approach - assessments accurately reflect home energy performance, provide consumer focused energy efficiency upgrade advice and prioritise safety and wellbeing in the delivery of assessments.</w:t>
            </w:r>
          </w:p>
          <w:p w14:paraId="18D843D2" w14:textId="77777777" w:rsidR="00A12E82" w:rsidRPr="00A12E82" w:rsidRDefault="00A12E82" w:rsidP="00EC5F54">
            <w:pPr>
              <w:spacing w:after="0" w:line="240" w:lineRule="auto"/>
              <w:rPr>
                <w:rFonts w:eastAsia="Times New Roman" w:cstheme="minorHAnsi"/>
                <w:bCs/>
                <w:color w:val="000000"/>
                <w:sz w:val="16"/>
                <w:szCs w:val="16"/>
                <w:lang w:val="en-US"/>
              </w:rPr>
            </w:pPr>
          </w:p>
          <w:p w14:paraId="3BAE8AB5" w14:textId="77777777" w:rsidR="00A12E82" w:rsidRPr="00A12E82" w:rsidRDefault="00A12E82" w:rsidP="00EC5F54">
            <w:pPr>
              <w:spacing w:after="0" w:line="240" w:lineRule="auto"/>
              <w:rPr>
                <w:rFonts w:eastAsia="Times New Roman" w:cstheme="minorHAnsi"/>
                <w:bCs/>
                <w:color w:val="000000"/>
                <w:lang w:val="en-US"/>
              </w:rPr>
            </w:pPr>
            <w:r w:rsidRPr="00A12E82">
              <w:rPr>
                <w:rFonts w:eastAsia="Times New Roman" w:cstheme="minorHAnsi"/>
                <w:bCs/>
                <w:color w:val="000000"/>
                <w:lang w:val="en-US"/>
              </w:rPr>
              <w:t xml:space="preserve">Tell us if you have any of these qualifications. If yes, please provide evidence.                                                                                                    Tick </w:t>
            </w:r>
            <w:r w:rsidRPr="00A12E82">
              <w:rPr>
                <w:rFonts w:eastAsia="Times New Roman" w:cstheme="minorHAnsi"/>
                <w:bCs/>
                <w:noProof/>
                <w:color w:val="000000"/>
                <w:lang w:val="en-US"/>
              </w:rPr>
              <w:drawing>
                <wp:inline distT="0" distB="0" distL="0" distR="0" wp14:anchorId="03CC75C5" wp14:editId="55CEB266">
                  <wp:extent cx="190500" cy="1905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90500" cy="190500"/>
                          </a:xfrm>
                          <a:prstGeom prst="rect">
                            <a:avLst/>
                          </a:prstGeom>
                        </pic:spPr>
                      </pic:pic>
                    </a:graphicData>
                  </a:graphic>
                </wp:inline>
              </w:drawing>
            </w:r>
          </w:p>
        </w:tc>
      </w:tr>
      <w:tr w:rsidR="00A12E82" w:rsidRPr="00A12E82" w14:paraId="60889DC2"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15C7C52D" w14:textId="2D035E97" w:rsidR="00A12E82" w:rsidRPr="00E36DBD" w:rsidRDefault="00A12E82" w:rsidP="00A12E82">
            <w:pPr>
              <w:pStyle w:val="ListParagraph"/>
              <w:numPr>
                <w:ilvl w:val="0"/>
                <w:numId w:val="5"/>
              </w:numPr>
              <w:spacing w:before="60" w:after="60" w:line="240" w:lineRule="auto"/>
              <w:rPr>
                <w:rFonts w:eastAsia="Times New Roman" w:cstheme="minorHAnsi"/>
                <w:bCs/>
                <w:color w:val="000000"/>
                <w:szCs w:val="20"/>
                <w:lang w:val="en-US"/>
              </w:rPr>
            </w:pPr>
            <w:r w:rsidRPr="00E36DBD">
              <w:rPr>
                <w:rFonts w:eastAsia="Times New Roman" w:cstheme="minorHAnsi"/>
                <w:bCs/>
                <w:color w:val="000000"/>
                <w:szCs w:val="20"/>
                <w:lang w:val="en-US"/>
              </w:rPr>
              <w:t xml:space="preserve">CPPHSA4001A –Assess household energy use, and </w:t>
            </w:r>
            <w:r w:rsidR="00E36DBD">
              <w:rPr>
                <w:rFonts w:eastAsia="Times New Roman" w:cstheme="minorHAnsi"/>
                <w:bCs/>
                <w:color w:val="000000"/>
                <w:szCs w:val="20"/>
                <w:lang w:val="en-US"/>
              </w:rPr>
              <w:t xml:space="preserve">                                                   )</w:t>
            </w:r>
          </w:p>
          <w:p w14:paraId="2BE41EEC" w14:textId="730D7C36" w:rsidR="00A12E82" w:rsidRPr="00E36DBD" w:rsidRDefault="00A12E82" w:rsidP="00EC5F54">
            <w:pPr>
              <w:pStyle w:val="ListParagraph"/>
              <w:spacing w:before="60" w:after="60" w:line="240" w:lineRule="auto"/>
              <w:ind w:left="360"/>
              <w:rPr>
                <w:rFonts w:eastAsia="Times New Roman" w:cstheme="minorHAnsi"/>
                <w:bCs/>
                <w:color w:val="000000"/>
                <w:szCs w:val="20"/>
                <w:lang w:val="en-US"/>
              </w:rPr>
            </w:pPr>
            <w:r w:rsidRPr="00E36DBD">
              <w:rPr>
                <w:rFonts w:eastAsia="Times New Roman" w:cstheme="minorHAnsi"/>
                <w:bCs/>
                <w:color w:val="000000"/>
                <w:szCs w:val="20"/>
                <w:lang w:val="en-US"/>
              </w:rPr>
              <w:t xml:space="preserve">CPPHSA4004A –Assess thermal performance and </w:t>
            </w:r>
            <w:r w:rsidR="00E36DBD">
              <w:rPr>
                <w:rFonts w:eastAsia="Times New Roman" w:cstheme="minorHAnsi"/>
                <w:bCs/>
                <w:color w:val="000000"/>
                <w:szCs w:val="20"/>
                <w:lang w:val="en-US"/>
              </w:rPr>
              <w:t xml:space="preserve">                                                    ) Please note these units have not been available since</w:t>
            </w:r>
          </w:p>
          <w:p w14:paraId="698319D3" w14:textId="052F9081" w:rsidR="00A12E82" w:rsidRPr="00E36DBD" w:rsidRDefault="00A12E82" w:rsidP="00EC5F54">
            <w:pPr>
              <w:pStyle w:val="ListParagraph"/>
              <w:spacing w:before="60" w:after="60" w:line="240" w:lineRule="auto"/>
              <w:ind w:left="360"/>
              <w:rPr>
                <w:rFonts w:eastAsia="Times New Roman" w:cstheme="minorHAnsi"/>
                <w:bCs/>
                <w:color w:val="000000"/>
                <w:szCs w:val="20"/>
                <w:lang w:val="en-US"/>
              </w:rPr>
            </w:pPr>
            <w:r w:rsidRPr="00E36DBD">
              <w:rPr>
                <w:rFonts w:eastAsia="Times New Roman" w:cstheme="minorHAnsi"/>
                <w:bCs/>
                <w:color w:val="000000"/>
                <w:szCs w:val="20"/>
                <w:lang w:val="en-US"/>
              </w:rPr>
              <w:t>CPPHSA4006A –Manage own work as a home sustainability assessor, or</w:t>
            </w:r>
            <w:r w:rsidR="00E36DBD">
              <w:rPr>
                <w:rFonts w:eastAsia="Times New Roman" w:cstheme="minorHAnsi"/>
                <w:bCs/>
                <w:color w:val="000000"/>
                <w:szCs w:val="20"/>
                <w:lang w:val="en-US"/>
              </w:rPr>
              <w:t xml:space="preserve">           ) 2019. The current units are below in option 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582A88A"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118B7B13"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7418FD54" w14:textId="7C6CE5FA" w:rsidR="00A12E82" w:rsidRPr="00E36DBD" w:rsidRDefault="00A12E82" w:rsidP="00E36DBD">
            <w:pPr>
              <w:pStyle w:val="paragraph"/>
              <w:numPr>
                <w:ilvl w:val="0"/>
                <w:numId w:val="5"/>
              </w:numPr>
              <w:spacing w:before="0" w:beforeAutospacing="0" w:after="0" w:afterAutospacing="0"/>
              <w:textAlignment w:val="baseline"/>
              <w:rPr>
                <w:rFonts w:asciiTheme="minorHAnsi" w:hAnsiTheme="minorHAnsi" w:cstheme="minorHAnsi"/>
                <w:sz w:val="20"/>
                <w:szCs w:val="20"/>
              </w:rPr>
            </w:pPr>
            <w:r w:rsidRPr="00E36DBD">
              <w:rPr>
                <w:rStyle w:val="normaltextrun"/>
                <w:rFonts w:asciiTheme="minorHAnsi" w:hAnsiTheme="minorHAnsi" w:cstheme="minorHAnsi"/>
                <w:color w:val="000000"/>
                <w:sz w:val="20"/>
                <w:szCs w:val="20"/>
                <w:lang w:val="en-US"/>
              </w:rPr>
              <w:t>CPPHES4005 – Assess household energy use and efficiency improvements and</w:t>
            </w:r>
            <w:r w:rsidRPr="00E36DBD">
              <w:rPr>
                <w:rStyle w:val="eop"/>
                <w:rFonts w:asciiTheme="minorHAnsi" w:hAnsiTheme="minorHAnsi" w:cstheme="minorHAnsi"/>
                <w:color w:val="000000"/>
                <w:sz w:val="20"/>
                <w:szCs w:val="20"/>
              </w:rPr>
              <w:t> </w:t>
            </w:r>
          </w:p>
          <w:p w14:paraId="7DBB8842" w14:textId="77777777" w:rsidR="00A12E82" w:rsidRPr="00E36DBD" w:rsidRDefault="00A12E82" w:rsidP="00EC5F54">
            <w:pPr>
              <w:pStyle w:val="paragraph"/>
              <w:spacing w:before="0" w:beforeAutospacing="0" w:after="0" w:afterAutospacing="0"/>
              <w:ind w:left="360"/>
              <w:textAlignment w:val="baseline"/>
              <w:rPr>
                <w:rFonts w:asciiTheme="minorHAnsi" w:hAnsiTheme="minorHAnsi" w:cstheme="minorHAnsi"/>
                <w:sz w:val="20"/>
                <w:szCs w:val="20"/>
              </w:rPr>
            </w:pPr>
            <w:r w:rsidRPr="00E36DBD">
              <w:rPr>
                <w:rStyle w:val="normaltextrun"/>
                <w:rFonts w:asciiTheme="minorHAnsi" w:hAnsiTheme="minorHAnsi" w:cstheme="minorHAnsi"/>
                <w:color w:val="000000"/>
                <w:sz w:val="20"/>
                <w:szCs w:val="20"/>
                <w:lang w:val="en-US"/>
              </w:rPr>
              <w:t>CPPHES4007 – Assess thermal performance of existing residential buildings and</w:t>
            </w:r>
            <w:r w:rsidRPr="00E36DBD">
              <w:rPr>
                <w:rStyle w:val="eop"/>
                <w:rFonts w:asciiTheme="minorHAnsi" w:hAnsiTheme="minorHAnsi" w:cstheme="minorHAnsi"/>
                <w:color w:val="000000"/>
                <w:sz w:val="20"/>
                <w:szCs w:val="20"/>
              </w:rPr>
              <w:t> </w:t>
            </w:r>
          </w:p>
          <w:p w14:paraId="1E6738DA" w14:textId="77777777" w:rsidR="00A12E82" w:rsidRPr="00E36DBD" w:rsidRDefault="00A12E82" w:rsidP="00EC5F54">
            <w:pPr>
              <w:pStyle w:val="paragraph"/>
              <w:spacing w:before="0" w:beforeAutospacing="0" w:after="0" w:afterAutospacing="0"/>
              <w:ind w:left="360"/>
              <w:textAlignment w:val="baseline"/>
              <w:rPr>
                <w:rFonts w:asciiTheme="minorHAnsi" w:hAnsiTheme="minorHAnsi" w:cstheme="minorHAnsi"/>
                <w:b/>
                <w:bCs/>
                <w:color w:val="000000"/>
                <w:sz w:val="20"/>
                <w:szCs w:val="20"/>
                <w:lang w:val="en-US"/>
              </w:rPr>
            </w:pPr>
            <w:r w:rsidRPr="00E36DBD">
              <w:rPr>
                <w:rStyle w:val="normaltextrun"/>
                <w:rFonts w:asciiTheme="minorHAnsi" w:hAnsiTheme="minorHAnsi" w:cstheme="minorHAnsi"/>
                <w:color w:val="000000"/>
                <w:sz w:val="20"/>
                <w:szCs w:val="20"/>
                <w:lang w:val="en-US"/>
              </w:rPr>
              <w:t>CPPCOM4001 - Manage own work, professional development and ethical behaviour, or</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8FCB3D2"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63C4AD19"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2EFD3E14" w14:textId="7408AA4A" w:rsidR="00A12E82" w:rsidRPr="00E36DBD" w:rsidRDefault="00A12E82" w:rsidP="00E36DBD">
            <w:pPr>
              <w:pStyle w:val="ListParagraph"/>
              <w:numPr>
                <w:ilvl w:val="0"/>
                <w:numId w:val="5"/>
              </w:numPr>
              <w:spacing w:before="60" w:after="60" w:line="240" w:lineRule="auto"/>
              <w:rPr>
                <w:rFonts w:eastAsia="Times New Roman" w:cstheme="minorHAnsi"/>
                <w:bCs/>
                <w:color w:val="000000"/>
                <w:szCs w:val="20"/>
                <w:lang w:val="en-US"/>
              </w:rPr>
            </w:pPr>
            <w:r w:rsidRPr="00E36DBD">
              <w:rPr>
                <w:rFonts w:eastAsia="Times New Roman" w:cstheme="minorHAnsi"/>
                <w:bCs/>
                <w:color w:val="000000"/>
                <w:szCs w:val="20"/>
                <w:lang w:val="en-US"/>
              </w:rPr>
              <w:t>21854VIC – Course in Home Sustainability Assessment, or</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4434541"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00B69271"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0B3173CC" w14:textId="345C1C58" w:rsidR="00A12E82" w:rsidRPr="00E36DBD" w:rsidRDefault="00A12E82" w:rsidP="00E36DBD">
            <w:pPr>
              <w:pStyle w:val="ListParagraph"/>
              <w:numPr>
                <w:ilvl w:val="0"/>
                <w:numId w:val="5"/>
              </w:numPr>
              <w:spacing w:before="60" w:after="60" w:line="240" w:lineRule="auto"/>
              <w:rPr>
                <w:rFonts w:eastAsia="Times New Roman" w:cstheme="minorHAnsi"/>
                <w:bCs/>
                <w:color w:val="000000"/>
                <w:szCs w:val="20"/>
                <w:lang w:val="en-US"/>
              </w:rPr>
            </w:pPr>
            <w:r w:rsidRPr="00E36DBD">
              <w:rPr>
                <w:rFonts w:eastAsia="Times New Roman" w:cstheme="minorHAnsi"/>
                <w:bCs/>
                <w:color w:val="000000"/>
                <w:szCs w:val="20"/>
                <w:lang w:val="en-US"/>
              </w:rPr>
              <w:lastRenderedPageBreak/>
              <w:t>CPP41110 – Certificate IV in Home Sustainability Assessment, or</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334192D"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79A283F9"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771CAA47" w14:textId="324D43D9" w:rsidR="00A12E82" w:rsidRPr="00E36DBD" w:rsidRDefault="00A12E82" w:rsidP="00E36DBD">
            <w:pPr>
              <w:pStyle w:val="ListParagraph"/>
              <w:numPr>
                <w:ilvl w:val="0"/>
                <w:numId w:val="5"/>
              </w:numPr>
              <w:spacing w:before="60" w:after="60" w:line="240" w:lineRule="auto"/>
              <w:rPr>
                <w:rFonts w:eastAsia="Times New Roman" w:cstheme="minorHAnsi"/>
                <w:bCs/>
                <w:color w:val="000000"/>
                <w:szCs w:val="20"/>
                <w:lang w:val="en-US"/>
              </w:rPr>
            </w:pPr>
            <w:r w:rsidRPr="00E36DBD">
              <w:rPr>
                <w:rFonts w:eastAsia="Times New Roman" w:cstheme="minorHAnsi"/>
                <w:bCs/>
                <w:color w:val="000000"/>
                <w:szCs w:val="20"/>
                <w:lang w:val="en-US"/>
              </w:rPr>
              <w:t>CPP41212 – Certificate IV in NatHERS</w:t>
            </w:r>
            <w:r w:rsidR="00E36DBD">
              <w:rPr>
                <w:rFonts w:eastAsia="Times New Roman" w:cstheme="minorHAnsi"/>
                <w:bCs/>
                <w:color w:val="000000"/>
                <w:szCs w:val="20"/>
                <w:lang w:val="en-US"/>
              </w:rPr>
              <w:t>,</w:t>
            </w:r>
            <w:r w:rsidRPr="00E36DBD">
              <w:rPr>
                <w:rFonts w:eastAsia="Times New Roman" w:cstheme="minorHAnsi"/>
                <w:bCs/>
                <w:color w:val="000000"/>
                <w:szCs w:val="20"/>
                <w:lang w:val="en-US"/>
              </w:rPr>
              <w:t xml:space="preserve"> </w:t>
            </w:r>
            <w:r w:rsidR="00E36DBD">
              <w:rPr>
                <w:rFonts w:eastAsia="Times New Roman" w:cstheme="minorHAnsi"/>
                <w:bCs/>
                <w:color w:val="000000"/>
                <w:szCs w:val="20"/>
                <w:lang w:val="en-US"/>
              </w:rPr>
              <w:t>including</w:t>
            </w:r>
            <w:r w:rsidRPr="00E36DBD">
              <w:rPr>
                <w:rFonts w:eastAsia="Times New Roman" w:cstheme="minorHAnsi"/>
                <w:bCs/>
                <w:color w:val="000000"/>
                <w:szCs w:val="20"/>
                <w:lang w:val="en-US"/>
              </w:rPr>
              <w:t xml:space="preserve"> CPPHSA4001A –Assess household energy use, or</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1BD6398"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51A4B54B" w14:textId="77777777" w:rsidTr="00EC5F54">
        <w:trPr>
          <w:trHeight w:val="267"/>
        </w:trPr>
        <w:tc>
          <w:tcPr>
            <w:tcW w:w="4638" w:type="pct"/>
            <w:gridSpan w:val="8"/>
            <w:tcBorders>
              <w:top w:val="single" w:sz="4" w:space="0" w:color="auto"/>
              <w:left w:val="single" w:sz="4" w:space="0" w:color="auto"/>
              <w:bottom w:val="single" w:sz="4" w:space="0" w:color="auto"/>
              <w:right w:val="single" w:sz="4" w:space="0" w:color="auto"/>
            </w:tcBorders>
            <w:shd w:val="clear" w:color="auto" w:fill="auto"/>
          </w:tcPr>
          <w:p w14:paraId="6AADEBC7" w14:textId="381B1149" w:rsidR="00A12E82" w:rsidRPr="00E36DBD" w:rsidRDefault="00A12E82" w:rsidP="00E36DBD">
            <w:pPr>
              <w:pStyle w:val="ListParagraph"/>
              <w:numPr>
                <w:ilvl w:val="0"/>
                <w:numId w:val="5"/>
              </w:numPr>
              <w:spacing w:before="60" w:after="60" w:line="240" w:lineRule="auto"/>
              <w:rPr>
                <w:rFonts w:eastAsia="Times New Roman" w:cstheme="minorHAnsi"/>
                <w:b/>
                <w:bCs/>
                <w:color w:val="000000"/>
                <w:szCs w:val="20"/>
                <w:lang w:val="en-US"/>
              </w:rPr>
            </w:pPr>
            <w:r w:rsidRPr="00E36DBD">
              <w:rPr>
                <w:rFonts w:cstheme="minorHAnsi"/>
                <w:color w:val="000000"/>
                <w:szCs w:val="20"/>
                <w:shd w:val="clear" w:color="auto" w:fill="FFFFFF"/>
              </w:rPr>
              <w:t>CPP41119 – Certificate IV in Home energy efficiency and sustainability, including CPPHES4005 - Assess household energy use and efficiency improvements</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D3B291B" w14:textId="77777777" w:rsidR="00A12E82" w:rsidRPr="00A12E82" w:rsidRDefault="00A12E82" w:rsidP="00EC5F54">
            <w:pPr>
              <w:spacing w:before="40" w:after="40" w:line="240" w:lineRule="auto"/>
              <w:rPr>
                <w:rFonts w:eastAsia="Times New Roman" w:cstheme="minorHAnsi"/>
                <w:bCs/>
                <w:color w:val="000000"/>
                <w:lang w:val="en-US"/>
              </w:rPr>
            </w:pPr>
          </w:p>
        </w:tc>
      </w:tr>
      <w:tr w:rsidR="00A12E82" w:rsidRPr="00A12E82" w14:paraId="454A545F" w14:textId="77777777" w:rsidTr="00E36DBD">
        <w:trPr>
          <w:trHeight w:val="402"/>
        </w:trPr>
        <w:tc>
          <w:tcPr>
            <w:tcW w:w="5000" w:type="pct"/>
            <w:gridSpan w:val="9"/>
            <w:tcBorders>
              <w:top w:val="single" w:sz="4" w:space="0" w:color="auto"/>
              <w:left w:val="single" w:sz="4" w:space="0" w:color="auto"/>
              <w:bottom w:val="single" w:sz="4" w:space="0" w:color="auto"/>
              <w:right w:val="single" w:sz="4" w:space="0" w:color="auto"/>
            </w:tcBorders>
            <w:shd w:val="clear" w:color="auto" w:fill="1B8193"/>
            <w:vAlign w:val="center"/>
            <w:hideMark/>
          </w:tcPr>
          <w:p w14:paraId="36CBD8D6" w14:textId="77777777" w:rsidR="00A12E82" w:rsidRPr="00A12E82" w:rsidRDefault="00A12E82" w:rsidP="00EC5F54">
            <w:pPr>
              <w:spacing w:after="0" w:line="240" w:lineRule="auto"/>
              <w:rPr>
                <w:rFonts w:eastAsia="Times New Roman" w:cstheme="minorHAnsi"/>
                <w:b/>
                <w:bCs/>
                <w:color w:val="000000"/>
                <w:lang w:val="en-US"/>
              </w:rPr>
            </w:pPr>
            <w:r w:rsidRPr="00E36DBD">
              <w:rPr>
                <w:rFonts w:eastAsia="Times New Roman" w:cstheme="minorHAnsi"/>
                <w:b/>
                <w:bCs/>
                <w:color w:val="FFFFFF" w:themeColor="background1"/>
                <w:sz w:val="24"/>
                <w:szCs w:val="24"/>
              </w:rPr>
              <w:t>Summary of professional experience</w:t>
            </w:r>
            <w:r w:rsidRPr="00E36DBD">
              <w:rPr>
                <w:rFonts w:cstheme="minorHAnsi"/>
                <w:color w:val="FFFFFF" w:themeColor="background1"/>
              </w:rPr>
              <w:t xml:space="preserve"> </w:t>
            </w:r>
            <w:r w:rsidRPr="00E36DBD">
              <w:rPr>
                <w:rFonts w:eastAsia="Times New Roman" w:cstheme="minorHAnsi"/>
                <w:b/>
                <w:bCs/>
                <w:color w:val="FFFFFF" w:themeColor="background1"/>
                <w:sz w:val="24"/>
                <w:szCs w:val="24"/>
              </w:rPr>
              <w:t xml:space="preserve">and related qualifications - </w:t>
            </w:r>
            <w:r w:rsidRPr="00E36DBD">
              <w:rPr>
                <w:rFonts w:eastAsia="Times New Roman" w:cstheme="minorHAnsi"/>
                <w:b/>
                <w:bCs/>
                <w:color w:val="FFFFFF" w:themeColor="background1"/>
              </w:rPr>
              <w:t>Field Experience</w:t>
            </w:r>
          </w:p>
        </w:tc>
      </w:tr>
      <w:tr w:rsidR="00A12E82" w:rsidRPr="00A12E82" w14:paraId="6C16C60E" w14:textId="77777777" w:rsidTr="00EC5F54">
        <w:trPr>
          <w:trHeight w:val="463"/>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F93970E" w14:textId="77777777" w:rsidR="00A12E82" w:rsidRPr="006E02EF" w:rsidRDefault="00A12E82" w:rsidP="00EC5F54">
            <w:pPr>
              <w:spacing w:after="0" w:line="240" w:lineRule="auto"/>
              <w:rPr>
                <w:rFonts w:eastAsia="Times New Roman" w:cstheme="minorHAnsi"/>
                <w:bCs/>
                <w:color w:val="000000"/>
                <w:szCs w:val="20"/>
              </w:rPr>
            </w:pPr>
            <w:r w:rsidRPr="006E02EF">
              <w:rPr>
                <w:rFonts w:eastAsia="Times New Roman" w:cstheme="minorHAnsi"/>
                <w:bCs/>
                <w:color w:val="000000"/>
                <w:szCs w:val="20"/>
              </w:rPr>
              <w:t xml:space="preserve">Please detail your field experience in home energy assessments and engaging with householders </w:t>
            </w:r>
          </w:p>
        </w:tc>
      </w:tr>
      <w:tr w:rsidR="00A12E82" w:rsidRPr="00A12E82" w14:paraId="249CBB8B" w14:textId="77777777" w:rsidTr="00EC5F54">
        <w:trPr>
          <w:trHeight w:val="675"/>
        </w:trPr>
        <w:tc>
          <w:tcPr>
            <w:tcW w:w="353" w:type="pct"/>
            <w:tcBorders>
              <w:top w:val="nil"/>
              <w:left w:val="single" w:sz="4" w:space="0" w:color="auto"/>
              <w:bottom w:val="single" w:sz="4" w:space="0" w:color="auto"/>
              <w:right w:val="single" w:sz="4" w:space="0" w:color="auto"/>
            </w:tcBorders>
            <w:shd w:val="clear" w:color="auto" w:fill="auto"/>
            <w:vAlign w:val="center"/>
            <w:hideMark/>
          </w:tcPr>
          <w:p w14:paraId="40B8FC59" w14:textId="77777777" w:rsidR="00A12E82" w:rsidRPr="006E02EF" w:rsidRDefault="00A12E82" w:rsidP="00EC5F54">
            <w:pPr>
              <w:spacing w:after="0" w:line="240" w:lineRule="auto"/>
              <w:jc w:val="center"/>
              <w:rPr>
                <w:rFonts w:eastAsia="Times New Roman" w:cstheme="minorHAnsi"/>
                <w:b/>
                <w:bCs/>
                <w:color w:val="000000"/>
                <w:szCs w:val="20"/>
                <w:lang w:val="en-US"/>
              </w:rPr>
            </w:pPr>
            <w:r w:rsidRPr="006E02EF">
              <w:rPr>
                <w:rFonts w:eastAsia="Times New Roman" w:cstheme="minorHAnsi"/>
                <w:b/>
                <w:bCs/>
                <w:color w:val="000000"/>
                <w:szCs w:val="20"/>
              </w:rPr>
              <w:t>Dates</w:t>
            </w:r>
          </w:p>
        </w:tc>
        <w:tc>
          <w:tcPr>
            <w:tcW w:w="710" w:type="pct"/>
            <w:gridSpan w:val="2"/>
            <w:tcBorders>
              <w:top w:val="nil"/>
              <w:left w:val="nil"/>
              <w:bottom w:val="single" w:sz="4" w:space="0" w:color="auto"/>
              <w:right w:val="single" w:sz="4" w:space="0" w:color="auto"/>
            </w:tcBorders>
            <w:shd w:val="clear" w:color="auto" w:fill="auto"/>
            <w:vAlign w:val="center"/>
            <w:hideMark/>
          </w:tcPr>
          <w:p w14:paraId="13B5C684" w14:textId="77777777" w:rsidR="00A12E82" w:rsidRPr="006E02EF" w:rsidRDefault="00A12E82" w:rsidP="00EC5F54">
            <w:pPr>
              <w:spacing w:after="0" w:line="240" w:lineRule="auto"/>
              <w:jc w:val="center"/>
              <w:rPr>
                <w:rFonts w:eastAsia="Times New Roman" w:cstheme="minorHAnsi"/>
                <w:b/>
                <w:bCs/>
                <w:color w:val="000000"/>
                <w:szCs w:val="20"/>
                <w:lang w:val="en-US"/>
              </w:rPr>
            </w:pPr>
            <w:r w:rsidRPr="006E02EF">
              <w:rPr>
                <w:rFonts w:eastAsia="Times New Roman" w:cstheme="minorHAnsi"/>
                <w:b/>
                <w:bCs/>
                <w:color w:val="000000"/>
                <w:szCs w:val="20"/>
              </w:rPr>
              <w:t>Organisation</w:t>
            </w:r>
          </w:p>
        </w:tc>
        <w:tc>
          <w:tcPr>
            <w:tcW w:w="1937" w:type="pct"/>
            <w:gridSpan w:val="2"/>
            <w:tcBorders>
              <w:top w:val="nil"/>
              <w:left w:val="nil"/>
              <w:bottom w:val="single" w:sz="4" w:space="0" w:color="auto"/>
              <w:right w:val="single" w:sz="4" w:space="0" w:color="auto"/>
            </w:tcBorders>
            <w:shd w:val="clear" w:color="auto" w:fill="auto"/>
            <w:vAlign w:val="center"/>
            <w:hideMark/>
          </w:tcPr>
          <w:p w14:paraId="3F8D63CF" w14:textId="77777777" w:rsidR="00A12E82" w:rsidRPr="006E02EF" w:rsidRDefault="00A12E82" w:rsidP="00EC5F54">
            <w:pPr>
              <w:spacing w:after="0" w:line="240" w:lineRule="auto"/>
              <w:jc w:val="center"/>
              <w:rPr>
                <w:rFonts w:eastAsia="Times New Roman" w:cstheme="minorHAnsi"/>
                <w:b/>
                <w:bCs/>
                <w:color w:val="000000"/>
                <w:szCs w:val="20"/>
                <w:lang w:val="en-US"/>
              </w:rPr>
            </w:pPr>
            <w:r w:rsidRPr="006E02EF">
              <w:rPr>
                <w:rFonts w:eastAsia="Times New Roman" w:cstheme="minorHAnsi"/>
                <w:b/>
                <w:bCs/>
                <w:color w:val="000000"/>
                <w:szCs w:val="20"/>
              </w:rPr>
              <w:t>Program Details and Objectives (if applicable)</w:t>
            </w:r>
          </w:p>
        </w:tc>
        <w:tc>
          <w:tcPr>
            <w:tcW w:w="938" w:type="pct"/>
            <w:gridSpan w:val="2"/>
            <w:tcBorders>
              <w:top w:val="nil"/>
              <w:left w:val="nil"/>
              <w:bottom w:val="single" w:sz="4" w:space="0" w:color="auto"/>
              <w:right w:val="single" w:sz="4" w:space="0" w:color="auto"/>
            </w:tcBorders>
            <w:shd w:val="clear" w:color="auto" w:fill="auto"/>
            <w:vAlign w:val="center"/>
            <w:hideMark/>
          </w:tcPr>
          <w:p w14:paraId="2E3ADC55" w14:textId="77777777" w:rsidR="00A12E82" w:rsidRPr="006E02EF" w:rsidRDefault="00A12E82" w:rsidP="00EC5F54">
            <w:pPr>
              <w:spacing w:after="0" w:line="240" w:lineRule="auto"/>
              <w:jc w:val="center"/>
              <w:rPr>
                <w:rFonts w:eastAsia="Times New Roman" w:cstheme="minorHAnsi"/>
                <w:b/>
                <w:bCs/>
                <w:color w:val="000000"/>
                <w:szCs w:val="20"/>
                <w:lang w:val="en-US"/>
              </w:rPr>
            </w:pPr>
            <w:r w:rsidRPr="006E02EF">
              <w:rPr>
                <w:rFonts w:eastAsia="Times New Roman" w:cstheme="minorHAnsi"/>
                <w:b/>
                <w:bCs/>
                <w:color w:val="000000"/>
                <w:szCs w:val="20"/>
                <w:lang w:val="en-US"/>
              </w:rPr>
              <w:t>Required Qualification (if applicable)</w:t>
            </w:r>
          </w:p>
        </w:tc>
        <w:tc>
          <w:tcPr>
            <w:tcW w:w="1062" w:type="pct"/>
            <w:gridSpan w:val="2"/>
            <w:tcBorders>
              <w:top w:val="nil"/>
              <w:left w:val="nil"/>
              <w:bottom w:val="single" w:sz="4" w:space="0" w:color="auto"/>
              <w:right w:val="single" w:sz="4" w:space="0" w:color="auto"/>
            </w:tcBorders>
            <w:shd w:val="clear" w:color="auto" w:fill="auto"/>
            <w:vAlign w:val="center"/>
            <w:hideMark/>
          </w:tcPr>
          <w:p w14:paraId="23238472" w14:textId="77777777" w:rsidR="00A12E82" w:rsidRPr="006E02EF" w:rsidRDefault="00A12E82" w:rsidP="00EC5F54">
            <w:pPr>
              <w:spacing w:after="0" w:line="240" w:lineRule="auto"/>
              <w:jc w:val="center"/>
              <w:rPr>
                <w:rFonts w:eastAsia="Times New Roman" w:cstheme="minorHAnsi"/>
                <w:b/>
                <w:bCs/>
                <w:color w:val="000000"/>
                <w:szCs w:val="20"/>
                <w:lang w:val="en-US"/>
              </w:rPr>
            </w:pPr>
            <w:r w:rsidRPr="006E02EF">
              <w:rPr>
                <w:rFonts w:eastAsia="Times New Roman" w:cstheme="minorHAnsi"/>
                <w:b/>
                <w:bCs/>
                <w:color w:val="000000"/>
                <w:szCs w:val="20"/>
              </w:rPr>
              <w:t>Services Delivered</w:t>
            </w:r>
          </w:p>
        </w:tc>
      </w:tr>
      <w:tr w:rsidR="00A12E82" w:rsidRPr="00A12E82" w14:paraId="00294E6D" w14:textId="77777777" w:rsidTr="00EC5F54">
        <w:trPr>
          <w:trHeight w:val="408"/>
        </w:trPr>
        <w:tc>
          <w:tcPr>
            <w:tcW w:w="353" w:type="pct"/>
            <w:tcBorders>
              <w:top w:val="nil"/>
              <w:left w:val="single" w:sz="4" w:space="0" w:color="auto"/>
              <w:bottom w:val="single" w:sz="4" w:space="0" w:color="auto"/>
              <w:right w:val="single" w:sz="4" w:space="0" w:color="auto"/>
            </w:tcBorders>
            <w:shd w:val="clear" w:color="auto" w:fill="auto"/>
            <w:vAlign w:val="center"/>
          </w:tcPr>
          <w:p w14:paraId="2BD38AD4" w14:textId="77777777" w:rsidR="00A12E82" w:rsidRPr="00E36DBD" w:rsidRDefault="00A12E82" w:rsidP="00EC5F54">
            <w:pPr>
              <w:spacing w:after="0" w:line="240" w:lineRule="auto"/>
              <w:rPr>
                <w:rFonts w:eastAsia="Times New Roman" w:cstheme="minorHAnsi"/>
                <w:i/>
                <w:iCs/>
                <w:color w:val="44546A"/>
                <w:szCs w:val="20"/>
                <w:lang w:val="en-US"/>
              </w:rPr>
            </w:pPr>
          </w:p>
        </w:tc>
        <w:tc>
          <w:tcPr>
            <w:tcW w:w="710" w:type="pct"/>
            <w:gridSpan w:val="2"/>
            <w:tcBorders>
              <w:top w:val="nil"/>
              <w:left w:val="nil"/>
              <w:bottom w:val="single" w:sz="4" w:space="0" w:color="auto"/>
              <w:right w:val="single" w:sz="4" w:space="0" w:color="auto"/>
            </w:tcBorders>
            <w:shd w:val="clear" w:color="auto" w:fill="auto"/>
            <w:vAlign w:val="center"/>
          </w:tcPr>
          <w:p w14:paraId="6D81BDDB" w14:textId="77777777" w:rsidR="00A12E82" w:rsidRPr="00E36DBD" w:rsidRDefault="00A12E82" w:rsidP="00EC5F54">
            <w:pPr>
              <w:spacing w:after="0" w:line="240" w:lineRule="auto"/>
              <w:rPr>
                <w:rFonts w:eastAsia="Times New Roman" w:cstheme="minorHAnsi"/>
                <w:i/>
                <w:iCs/>
                <w:color w:val="44546A"/>
                <w:szCs w:val="20"/>
                <w:lang w:val="en-US"/>
              </w:rPr>
            </w:pPr>
          </w:p>
        </w:tc>
        <w:tc>
          <w:tcPr>
            <w:tcW w:w="1937" w:type="pct"/>
            <w:gridSpan w:val="2"/>
            <w:tcBorders>
              <w:top w:val="nil"/>
              <w:left w:val="nil"/>
              <w:bottom w:val="single" w:sz="4" w:space="0" w:color="auto"/>
              <w:right w:val="single" w:sz="4" w:space="0" w:color="auto"/>
            </w:tcBorders>
            <w:shd w:val="clear" w:color="auto" w:fill="auto"/>
          </w:tcPr>
          <w:p w14:paraId="255D6868"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8496B0" w:themeColor="text2" w:themeTint="99"/>
                <w:szCs w:val="20"/>
                <w:lang w:val="en-US"/>
              </w:rPr>
              <w:t>Private Home Sustainability Assessments, Energy and Water Audits. Assessments are tailored to the aims of each household, their abilities, financial circumstances and the timespan over which they want to achieve their goals.</w:t>
            </w:r>
          </w:p>
        </w:tc>
        <w:tc>
          <w:tcPr>
            <w:tcW w:w="938" w:type="pct"/>
            <w:gridSpan w:val="2"/>
            <w:tcBorders>
              <w:top w:val="nil"/>
              <w:left w:val="nil"/>
              <w:bottom w:val="single" w:sz="4" w:space="0" w:color="auto"/>
              <w:right w:val="single" w:sz="4" w:space="0" w:color="auto"/>
            </w:tcBorders>
            <w:shd w:val="clear" w:color="auto" w:fill="auto"/>
          </w:tcPr>
          <w:p w14:paraId="0B7B1C5A"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8496B0" w:themeColor="text2" w:themeTint="99"/>
                <w:szCs w:val="20"/>
                <w:lang w:val="en-US"/>
              </w:rPr>
              <w:t>CPP41110 Cert IV Home Sustainability Assessment</w:t>
            </w:r>
          </w:p>
        </w:tc>
        <w:tc>
          <w:tcPr>
            <w:tcW w:w="1062" w:type="pct"/>
            <w:gridSpan w:val="2"/>
            <w:tcBorders>
              <w:top w:val="nil"/>
              <w:left w:val="nil"/>
              <w:bottom w:val="single" w:sz="4" w:space="0" w:color="auto"/>
              <w:right w:val="single" w:sz="4" w:space="0" w:color="auto"/>
            </w:tcBorders>
            <w:shd w:val="clear" w:color="auto" w:fill="auto"/>
          </w:tcPr>
          <w:p w14:paraId="0CFB4F83"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44546A"/>
                <w:szCs w:val="20"/>
                <w:lang w:val="en-US"/>
              </w:rPr>
              <w:t xml:space="preserve">No. of assessments: </w:t>
            </w:r>
            <w:r w:rsidRPr="00E36DBD">
              <w:rPr>
                <w:rFonts w:eastAsia="Times New Roman" w:cstheme="minorHAnsi"/>
                <w:i/>
                <w:iCs/>
                <w:color w:val="8496B0" w:themeColor="text2" w:themeTint="99"/>
                <w:szCs w:val="20"/>
                <w:lang w:val="en-US"/>
              </w:rPr>
              <w:t>100+</w:t>
            </w:r>
          </w:p>
          <w:p w14:paraId="20260B84" w14:textId="77777777" w:rsidR="00A12E82" w:rsidRPr="00E36DBD" w:rsidRDefault="00A12E82" w:rsidP="00EC5F54">
            <w:pPr>
              <w:spacing w:after="0" w:line="240" w:lineRule="auto"/>
              <w:rPr>
                <w:rFonts w:eastAsia="Times New Roman" w:cstheme="minorHAnsi"/>
                <w:i/>
                <w:iCs/>
                <w:color w:val="44546A"/>
                <w:szCs w:val="20"/>
                <w:lang w:val="en-US"/>
              </w:rPr>
            </w:pPr>
          </w:p>
          <w:p w14:paraId="6E947FE5"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44546A"/>
                <w:szCs w:val="20"/>
                <w:lang w:val="en-US"/>
              </w:rPr>
              <w:t xml:space="preserve">Deliverable: </w:t>
            </w:r>
            <w:r w:rsidRPr="00E36DBD">
              <w:rPr>
                <w:rFonts w:eastAsia="Times New Roman" w:cstheme="minorHAnsi"/>
                <w:i/>
                <w:iCs/>
                <w:color w:val="8496B0" w:themeColor="text2" w:themeTint="99"/>
                <w:szCs w:val="20"/>
                <w:lang w:val="en-US"/>
              </w:rPr>
              <w:t>Verbal advice, written report</w:t>
            </w:r>
          </w:p>
          <w:p w14:paraId="51FB7631" w14:textId="77777777" w:rsidR="00A12E82" w:rsidRPr="00E36DBD" w:rsidRDefault="00A12E82" w:rsidP="00EC5F54">
            <w:pPr>
              <w:spacing w:after="0" w:line="240" w:lineRule="auto"/>
              <w:rPr>
                <w:rFonts w:eastAsia="Times New Roman" w:cstheme="minorHAnsi"/>
                <w:i/>
                <w:iCs/>
                <w:color w:val="44546A"/>
                <w:szCs w:val="20"/>
                <w:lang w:val="en-US"/>
              </w:rPr>
            </w:pPr>
          </w:p>
          <w:p w14:paraId="36F21556" w14:textId="77777777" w:rsidR="00A12E82" w:rsidRPr="00E36DBD" w:rsidRDefault="00A12E82" w:rsidP="00EC5F54">
            <w:pPr>
              <w:spacing w:after="0" w:line="240" w:lineRule="auto"/>
              <w:rPr>
                <w:rFonts w:eastAsia="Times New Roman" w:cstheme="minorHAnsi"/>
                <w:i/>
                <w:iCs/>
                <w:color w:val="44546A"/>
                <w:szCs w:val="20"/>
                <w:lang w:val="en-US"/>
              </w:rPr>
            </w:pPr>
          </w:p>
        </w:tc>
      </w:tr>
      <w:tr w:rsidR="00A12E82" w:rsidRPr="00A12E82" w14:paraId="351BE192" w14:textId="77777777" w:rsidTr="00EC5F54">
        <w:trPr>
          <w:trHeight w:val="1080"/>
        </w:trPr>
        <w:tc>
          <w:tcPr>
            <w:tcW w:w="353" w:type="pct"/>
            <w:tcBorders>
              <w:top w:val="nil"/>
              <w:left w:val="single" w:sz="4" w:space="0" w:color="auto"/>
              <w:bottom w:val="single" w:sz="4" w:space="0" w:color="auto"/>
              <w:right w:val="single" w:sz="4" w:space="0" w:color="auto"/>
            </w:tcBorders>
            <w:shd w:val="clear" w:color="auto" w:fill="auto"/>
            <w:vAlign w:val="center"/>
          </w:tcPr>
          <w:p w14:paraId="4BB25854" w14:textId="77777777" w:rsidR="00A12E82" w:rsidRPr="00E36DBD" w:rsidRDefault="00A12E82" w:rsidP="00EC5F54">
            <w:pPr>
              <w:spacing w:after="0" w:line="240" w:lineRule="auto"/>
              <w:rPr>
                <w:rFonts w:eastAsia="Times New Roman" w:cstheme="minorHAnsi"/>
                <w:i/>
                <w:iCs/>
                <w:color w:val="44546A"/>
                <w:szCs w:val="20"/>
                <w:lang w:val="en-US"/>
              </w:rPr>
            </w:pPr>
          </w:p>
        </w:tc>
        <w:tc>
          <w:tcPr>
            <w:tcW w:w="710" w:type="pct"/>
            <w:gridSpan w:val="2"/>
            <w:tcBorders>
              <w:top w:val="nil"/>
              <w:left w:val="nil"/>
              <w:bottom w:val="single" w:sz="4" w:space="0" w:color="auto"/>
              <w:right w:val="single" w:sz="4" w:space="0" w:color="auto"/>
            </w:tcBorders>
            <w:shd w:val="clear" w:color="auto" w:fill="auto"/>
            <w:vAlign w:val="center"/>
          </w:tcPr>
          <w:p w14:paraId="13F37938" w14:textId="77777777" w:rsidR="00A12E82" w:rsidRPr="00E36DBD" w:rsidRDefault="00A12E82" w:rsidP="00EC5F54">
            <w:pPr>
              <w:spacing w:after="0" w:line="240" w:lineRule="auto"/>
              <w:rPr>
                <w:rFonts w:eastAsia="Times New Roman" w:cstheme="minorHAnsi"/>
                <w:i/>
                <w:iCs/>
                <w:color w:val="44546A"/>
                <w:szCs w:val="20"/>
                <w:lang w:val="en-US"/>
              </w:rPr>
            </w:pPr>
          </w:p>
        </w:tc>
        <w:tc>
          <w:tcPr>
            <w:tcW w:w="1937" w:type="pct"/>
            <w:gridSpan w:val="2"/>
            <w:tcBorders>
              <w:top w:val="nil"/>
              <w:left w:val="nil"/>
              <w:bottom w:val="single" w:sz="4" w:space="0" w:color="auto"/>
              <w:right w:val="single" w:sz="4" w:space="0" w:color="auto"/>
            </w:tcBorders>
            <w:shd w:val="clear" w:color="auto" w:fill="auto"/>
          </w:tcPr>
          <w:p w14:paraId="7E7E0E04"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rPr>
              <w:t>Provided advice and guidance (through building plan reviews) to builders and consumers on sustainable residential building for resource efficiency and health.</w:t>
            </w:r>
          </w:p>
          <w:p w14:paraId="44ECA3E4" w14:textId="77777777" w:rsidR="00A12E82" w:rsidRPr="00E36DBD" w:rsidRDefault="00A12E82" w:rsidP="00EC5F54">
            <w:pPr>
              <w:spacing w:after="0" w:line="240" w:lineRule="auto"/>
              <w:rPr>
                <w:rFonts w:eastAsia="Times New Roman" w:cstheme="minorHAnsi"/>
                <w:i/>
                <w:iCs/>
                <w:color w:val="44546A"/>
                <w:szCs w:val="20"/>
                <w:lang w:val="en-US"/>
              </w:rPr>
            </w:pPr>
          </w:p>
        </w:tc>
        <w:tc>
          <w:tcPr>
            <w:tcW w:w="938" w:type="pct"/>
            <w:gridSpan w:val="2"/>
            <w:tcBorders>
              <w:top w:val="nil"/>
              <w:left w:val="nil"/>
              <w:bottom w:val="single" w:sz="4" w:space="0" w:color="auto"/>
              <w:right w:val="single" w:sz="4" w:space="0" w:color="auto"/>
            </w:tcBorders>
            <w:shd w:val="clear" w:color="auto" w:fill="auto"/>
          </w:tcPr>
          <w:p w14:paraId="45584628" w14:textId="77777777" w:rsidR="00A12E82" w:rsidRPr="00E36DBD" w:rsidRDefault="00A12E82" w:rsidP="00EC5F54">
            <w:pPr>
              <w:spacing w:after="0" w:line="240" w:lineRule="auto"/>
              <w:rPr>
                <w:rFonts w:eastAsia="Times New Roman" w:cstheme="minorHAnsi"/>
                <w:i/>
                <w:iCs/>
                <w:color w:val="44546A"/>
                <w:szCs w:val="20"/>
                <w:lang w:val="en-US"/>
              </w:rPr>
            </w:pPr>
          </w:p>
        </w:tc>
        <w:tc>
          <w:tcPr>
            <w:tcW w:w="1062" w:type="pct"/>
            <w:gridSpan w:val="2"/>
            <w:tcBorders>
              <w:top w:val="nil"/>
              <w:left w:val="nil"/>
              <w:bottom w:val="single" w:sz="4" w:space="0" w:color="auto"/>
              <w:right w:val="single" w:sz="4" w:space="0" w:color="auto"/>
            </w:tcBorders>
            <w:shd w:val="clear" w:color="auto" w:fill="auto"/>
          </w:tcPr>
          <w:p w14:paraId="66884EAF"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44546A"/>
                <w:szCs w:val="20"/>
                <w:lang w:val="en-US"/>
              </w:rPr>
              <w:t xml:space="preserve">No. of assessments: </w:t>
            </w:r>
            <w:r w:rsidRPr="00E36DBD">
              <w:rPr>
                <w:rFonts w:eastAsia="Times New Roman" w:cstheme="minorHAnsi"/>
                <w:i/>
                <w:iCs/>
                <w:color w:val="8496B0" w:themeColor="text2" w:themeTint="99"/>
                <w:szCs w:val="20"/>
                <w:lang w:val="en-US"/>
              </w:rPr>
              <w:t>50</w:t>
            </w:r>
          </w:p>
          <w:p w14:paraId="163F8DD5" w14:textId="77777777" w:rsidR="00A12E82" w:rsidRPr="00E36DBD" w:rsidRDefault="00A12E82" w:rsidP="00EC5F54">
            <w:pPr>
              <w:spacing w:after="0" w:line="240" w:lineRule="auto"/>
              <w:rPr>
                <w:rFonts w:eastAsia="Times New Roman" w:cstheme="minorHAnsi"/>
                <w:i/>
                <w:iCs/>
                <w:color w:val="44546A"/>
                <w:szCs w:val="20"/>
                <w:lang w:val="en-US"/>
              </w:rPr>
            </w:pPr>
          </w:p>
          <w:p w14:paraId="1F30DA54"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44546A"/>
                <w:szCs w:val="20"/>
                <w:lang w:val="en-US"/>
              </w:rPr>
              <w:t xml:space="preserve">Deliverable: </w:t>
            </w:r>
            <w:r w:rsidRPr="00E36DBD">
              <w:rPr>
                <w:rFonts w:eastAsia="Times New Roman" w:cstheme="minorHAnsi"/>
                <w:i/>
                <w:iCs/>
                <w:color w:val="8496B0" w:themeColor="text2" w:themeTint="99"/>
                <w:szCs w:val="20"/>
                <w:lang w:val="en-US"/>
              </w:rPr>
              <w:t>Written report</w:t>
            </w:r>
          </w:p>
          <w:p w14:paraId="303499F7" w14:textId="77777777" w:rsidR="00A12E82" w:rsidRPr="00E36DBD" w:rsidRDefault="00A12E82" w:rsidP="00EC5F54">
            <w:pPr>
              <w:spacing w:after="0" w:line="240" w:lineRule="auto"/>
              <w:rPr>
                <w:rFonts w:eastAsia="Times New Roman" w:cstheme="minorHAnsi"/>
                <w:i/>
                <w:iCs/>
                <w:color w:val="44546A"/>
                <w:szCs w:val="20"/>
                <w:lang w:val="en-US"/>
              </w:rPr>
            </w:pPr>
          </w:p>
          <w:p w14:paraId="6D035D36" w14:textId="77777777" w:rsidR="00A12E82" w:rsidRPr="00E36DBD" w:rsidRDefault="00A12E82" w:rsidP="00EC5F54">
            <w:pPr>
              <w:spacing w:after="0" w:line="240" w:lineRule="auto"/>
              <w:rPr>
                <w:rFonts w:eastAsia="Times New Roman" w:cstheme="minorHAnsi"/>
                <w:i/>
                <w:iCs/>
                <w:color w:val="44546A"/>
                <w:szCs w:val="20"/>
                <w:lang w:val="en-US"/>
              </w:rPr>
            </w:pPr>
          </w:p>
        </w:tc>
      </w:tr>
      <w:tr w:rsidR="00A12E82" w:rsidRPr="00A12E82" w14:paraId="62071D81" w14:textId="77777777" w:rsidTr="00EC5F54">
        <w:trPr>
          <w:trHeight w:val="1080"/>
        </w:trPr>
        <w:tc>
          <w:tcPr>
            <w:tcW w:w="353" w:type="pct"/>
            <w:tcBorders>
              <w:top w:val="nil"/>
              <w:left w:val="single" w:sz="4" w:space="0" w:color="auto"/>
              <w:bottom w:val="single" w:sz="4" w:space="0" w:color="auto"/>
              <w:right w:val="single" w:sz="4" w:space="0" w:color="auto"/>
            </w:tcBorders>
            <w:shd w:val="clear" w:color="auto" w:fill="auto"/>
            <w:vAlign w:val="center"/>
          </w:tcPr>
          <w:p w14:paraId="09A968BF" w14:textId="77777777" w:rsidR="00A12E82" w:rsidRPr="00E36DBD" w:rsidRDefault="00A12E82" w:rsidP="00EC5F54">
            <w:pPr>
              <w:spacing w:after="0" w:line="240" w:lineRule="auto"/>
              <w:rPr>
                <w:rFonts w:eastAsia="Times New Roman" w:cstheme="minorHAnsi"/>
                <w:i/>
                <w:iCs/>
                <w:color w:val="44546A"/>
                <w:szCs w:val="20"/>
                <w:lang w:val="en-US"/>
              </w:rPr>
            </w:pPr>
          </w:p>
        </w:tc>
        <w:tc>
          <w:tcPr>
            <w:tcW w:w="710" w:type="pct"/>
            <w:gridSpan w:val="2"/>
            <w:tcBorders>
              <w:top w:val="nil"/>
              <w:left w:val="nil"/>
              <w:bottom w:val="single" w:sz="4" w:space="0" w:color="auto"/>
              <w:right w:val="single" w:sz="4" w:space="0" w:color="auto"/>
            </w:tcBorders>
            <w:shd w:val="clear" w:color="auto" w:fill="auto"/>
            <w:vAlign w:val="center"/>
          </w:tcPr>
          <w:p w14:paraId="43241E89" w14:textId="77777777" w:rsidR="00A12E82" w:rsidRPr="00E36DBD" w:rsidRDefault="00A12E82" w:rsidP="00EC5F54">
            <w:pPr>
              <w:spacing w:after="0" w:line="240" w:lineRule="auto"/>
              <w:rPr>
                <w:rFonts w:eastAsia="Times New Roman" w:cstheme="minorHAnsi"/>
                <w:i/>
                <w:iCs/>
                <w:color w:val="44546A"/>
                <w:szCs w:val="20"/>
                <w:lang w:val="en-US"/>
              </w:rPr>
            </w:pPr>
          </w:p>
        </w:tc>
        <w:tc>
          <w:tcPr>
            <w:tcW w:w="1937" w:type="pct"/>
            <w:gridSpan w:val="2"/>
            <w:tcBorders>
              <w:top w:val="nil"/>
              <w:left w:val="nil"/>
              <w:bottom w:val="single" w:sz="4" w:space="0" w:color="auto"/>
              <w:right w:val="single" w:sz="4" w:space="0" w:color="auto"/>
            </w:tcBorders>
            <w:shd w:val="clear" w:color="auto" w:fill="auto"/>
          </w:tcPr>
          <w:p w14:paraId="5BB43B9E"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lang w:val="en-US"/>
              </w:rPr>
              <w:t xml:space="preserve">Green Loans Assessments: to give home owners advice on how to make their homes more energy and water efficient. </w:t>
            </w:r>
          </w:p>
        </w:tc>
        <w:tc>
          <w:tcPr>
            <w:tcW w:w="938" w:type="pct"/>
            <w:gridSpan w:val="2"/>
            <w:tcBorders>
              <w:top w:val="nil"/>
              <w:left w:val="nil"/>
              <w:bottom w:val="single" w:sz="4" w:space="0" w:color="auto"/>
              <w:right w:val="single" w:sz="4" w:space="0" w:color="auto"/>
            </w:tcBorders>
            <w:shd w:val="clear" w:color="auto" w:fill="auto"/>
          </w:tcPr>
          <w:p w14:paraId="2C60120A"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lang w:val="en-US"/>
              </w:rPr>
              <w:t>GreenLoans Certificate</w:t>
            </w:r>
          </w:p>
          <w:p w14:paraId="7CA0C3D9"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8496B0" w:themeColor="text2" w:themeTint="99"/>
                <w:szCs w:val="20"/>
                <w:lang w:val="en-US"/>
              </w:rPr>
              <w:t>21854VIC Certificate</w:t>
            </w:r>
          </w:p>
        </w:tc>
        <w:tc>
          <w:tcPr>
            <w:tcW w:w="1062" w:type="pct"/>
            <w:gridSpan w:val="2"/>
            <w:tcBorders>
              <w:top w:val="nil"/>
              <w:left w:val="nil"/>
              <w:bottom w:val="single" w:sz="4" w:space="0" w:color="auto"/>
              <w:right w:val="single" w:sz="4" w:space="0" w:color="auto"/>
            </w:tcBorders>
            <w:shd w:val="clear" w:color="auto" w:fill="auto"/>
          </w:tcPr>
          <w:p w14:paraId="3E866134"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44546A"/>
                <w:szCs w:val="20"/>
                <w:lang w:val="en-US"/>
              </w:rPr>
              <w:t xml:space="preserve">No. of assessments: </w:t>
            </w:r>
            <w:r w:rsidRPr="00E36DBD">
              <w:rPr>
                <w:rFonts w:eastAsia="Times New Roman" w:cstheme="minorHAnsi"/>
                <w:i/>
                <w:iCs/>
                <w:color w:val="8496B0" w:themeColor="text2" w:themeTint="99"/>
                <w:szCs w:val="20"/>
                <w:lang w:val="en-US"/>
              </w:rPr>
              <w:t>200+</w:t>
            </w:r>
          </w:p>
          <w:p w14:paraId="444BEE05" w14:textId="77777777" w:rsidR="00A12E82" w:rsidRPr="00E36DBD" w:rsidRDefault="00A12E82" w:rsidP="00EC5F54">
            <w:pPr>
              <w:spacing w:after="0" w:line="240" w:lineRule="auto"/>
              <w:rPr>
                <w:rFonts w:eastAsia="Times New Roman" w:cstheme="minorHAnsi"/>
                <w:i/>
                <w:iCs/>
                <w:color w:val="44546A"/>
                <w:szCs w:val="20"/>
                <w:lang w:val="en-US"/>
              </w:rPr>
            </w:pPr>
          </w:p>
          <w:p w14:paraId="2FF6FF66"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44546A"/>
                <w:szCs w:val="20"/>
                <w:lang w:val="en-US"/>
              </w:rPr>
              <w:t xml:space="preserve">Deliverable: </w:t>
            </w:r>
            <w:r w:rsidRPr="00E36DBD">
              <w:rPr>
                <w:rFonts w:eastAsia="Times New Roman" w:cstheme="minorHAnsi"/>
                <w:i/>
                <w:iCs/>
                <w:color w:val="8496B0" w:themeColor="text2" w:themeTint="99"/>
                <w:szCs w:val="20"/>
                <w:lang w:val="en-US"/>
              </w:rPr>
              <w:t>Certificate plus additional information via email</w:t>
            </w:r>
          </w:p>
          <w:p w14:paraId="31B0ADC5" w14:textId="77777777" w:rsidR="00A12E82" w:rsidRPr="00E36DBD" w:rsidRDefault="00A12E82" w:rsidP="00EC5F54">
            <w:pPr>
              <w:spacing w:after="0" w:line="240" w:lineRule="auto"/>
              <w:rPr>
                <w:rFonts w:eastAsia="Times New Roman" w:cstheme="minorHAnsi"/>
                <w:i/>
                <w:iCs/>
                <w:color w:val="44546A"/>
                <w:szCs w:val="20"/>
                <w:lang w:val="en-US"/>
              </w:rPr>
            </w:pPr>
          </w:p>
        </w:tc>
      </w:tr>
      <w:tr w:rsidR="00A12E82" w:rsidRPr="00A12E82" w14:paraId="2DC869A2" w14:textId="77777777" w:rsidTr="00EC5F54">
        <w:trPr>
          <w:trHeight w:val="1080"/>
        </w:trPr>
        <w:tc>
          <w:tcPr>
            <w:tcW w:w="353" w:type="pct"/>
            <w:tcBorders>
              <w:top w:val="nil"/>
              <w:left w:val="single" w:sz="4" w:space="0" w:color="auto"/>
              <w:bottom w:val="single" w:sz="4" w:space="0" w:color="auto"/>
              <w:right w:val="single" w:sz="4" w:space="0" w:color="auto"/>
            </w:tcBorders>
            <w:shd w:val="clear" w:color="auto" w:fill="auto"/>
            <w:vAlign w:val="center"/>
          </w:tcPr>
          <w:p w14:paraId="4603CDE2" w14:textId="77777777" w:rsidR="00A12E82" w:rsidRPr="00E36DBD" w:rsidRDefault="00A12E82" w:rsidP="00EC5F54">
            <w:pPr>
              <w:spacing w:after="0" w:line="240" w:lineRule="auto"/>
              <w:rPr>
                <w:rFonts w:eastAsia="Times New Roman" w:cstheme="minorHAnsi"/>
                <w:i/>
                <w:iCs/>
                <w:color w:val="44546A"/>
                <w:szCs w:val="20"/>
                <w:lang w:val="en-US"/>
              </w:rPr>
            </w:pPr>
          </w:p>
        </w:tc>
        <w:tc>
          <w:tcPr>
            <w:tcW w:w="710" w:type="pct"/>
            <w:gridSpan w:val="2"/>
            <w:tcBorders>
              <w:top w:val="nil"/>
              <w:left w:val="nil"/>
              <w:bottom w:val="single" w:sz="4" w:space="0" w:color="auto"/>
              <w:right w:val="single" w:sz="4" w:space="0" w:color="auto"/>
            </w:tcBorders>
            <w:shd w:val="clear" w:color="auto" w:fill="auto"/>
            <w:vAlign w:val="center"/>
          </w:tcPr>
          <w:p w14:paraId="1AFE1FC9" w14:textId="77777777" w:rsidR="00A12E82" w:rsidRPr="00E36DBD" w:rsidRDefault="00A12E82" w:rsidP="00EC5F54">
            <w:pPr>
              <w:spacing w:after="0" w:line="240" w:lineRule="auto"/>
              <w:rPr>
                <w:rFonts w:eastAsia="Times New Roman" w:cstheme="minorHAnsi"/>
                <w:i/>
                <w:iCs/>
                <w:color w:val="44546A"/>
                <w:szCs w:val="20"/>
                <w:lang w:val="en-US"/>
              </w:rPr>
            </w:pPr>
          </w:p>
        </w:tc>
        <w:tc>
          <w:tcPr>
            <w:tcW w:w="1937" w:type="pct"/>
            <w:gridSpan w:val="2"/>
            <w:tcBorders>
              <w:top w:val="nil"/>
              <w:left w:val="nil"/>
              <w:bottom w:val="single" w:sz="4" w:space="0" w:color="auto"/>
              <w:right w:val="single" w:sz="4" w:space="0" w:color="auto"/>
            </w:tcBorders>
            <w:shd w:val="clear" w:color="auto" w:fill="auto"/>
            <w:vAlign w:val="center"/>
          </w:tcPr>
          <w:p w14:paraId="22161CD7" w14:textId="77777777" w:rsidR="00A12E82" w:rsidRPr="00E36DBD" w:rsidRDefault="00A12E82" w:rsidP="00EC5F54">
            <w:pPr>
              <w:spacing w:after="0" w:line="240" w:lineRule="auto"/>
              <w:rPr>
                <w:rFonts w:eastAsia="Times New Roman" w:cstheme="minorHAnsi"/>
                <w:i/>
                <w:iCs/>
                <w:color w:val="44546A"/>
                <w:szCs w:val="20"/>
                <w:lang w:val="en-US"/>
              </w:rPr>
            </w:pPr>
          </w:p>
        </w:tc>
        <w:tc>
          <w:tcPr>
            <w:tcW w:w="938" w:type="pct"/>
            <w:gridSpan w:val="2"/>
            <w:tcBorders>
              <w:top w:val="nil"/>
              <w:left w:val="nil"/>
              <w:bottom w:val="single" w:sz="4" w:space="0" w:color="auto"/>
              <w:right w:val="single" w:sz="4" w:space="0" w:color="auto"/>
            </w:tcBorders>
            <w:shd w:val="clear" w:color="auto" w:fill="auto"/>
            <w:vAlign w:val="center"/>
          </w:tcPr>
          <w:p w14:paraId="455D2E22" w14:textId="77777777" w:rsidR="00A12E82" w:rsidRPr="00E36DBD" w:rsidRDefault="00A12E82" w:rsidP="00EC5F54">
            <w:pPr>
              <w:spacing w:after="0" w:line="240" w:lineRule="auto"/>
              <w:rPr>
                <w:rFonts w:eastAsia="Times New Roman" w:cstheme="minorHAnsi"/>
                <w:i/>
                <w:iCs/>
                <w:color w:val="44546A"/>
                <w:szCs w:val="20"/>
                <w:lang w:val="en-US"/>
              </w:rPr>
            </w:pPr>
          </w:p>
        </w:tc>
        <w:tc>
          <w:tcPr>
            <w:tcW w:w="1062" w:type="pct"/>
            <w:gridSpan w:val="2"/>
            <w:tcBorders>
              <w:top w:val="nil"/>
              <w:left w:val="nil"/>
              <w:bottom w:val="single" w:sz="4" w:space="0" w:color="auto"/>
              <w:right w:val="single" w:sz="4" w:space="0" w:color="auto"/>
            </w:tcBorders>
            <w:shd w:val="clear" w:color="auto" w:fill="auto"/>
            <w:vAlign w:val="center"/>
          </w:tcPr>
          <w:p w14:paraId="22BFB9E0" w14:textId="77777777" w:rsidR="00A12E82" w:rsidRPr="00E36DBD" w:rsidRDefault="00A12E82" w:rsidP="00EC5F54">
            <w:pPr>
              <w:spacing w:after="0" w:line="240" w:lineRule="auto"/>
              <w:rPr>
                <w:rFonts w:eastAsia="Times New Roman" w:cstheme="minorHAnsi"/>
                <w:i/>
                <w:iCs/>
                <w:color w:val="44546A"/>
                <w:szCs w:val="20"/>
                <w:lang w:val="en-US"/>
              </w:rPr>
            </w:pPr>
          </w:p>
          <w:p w14:paraId="304A92F4" w14:textId="5930B572"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44546A"/>
                <w:szCs w:val="20"/>
                <w:lang w:val="en-US"/>
              </w:rPr>
              <w:t xml:space="preserve">No.: </w:t>
            </w:r>
          </w:p>
          <w:p w14:paraId="37F4668B" w14:textId="77777777" w:rsidR="00A12E82" w:rsidRPr="00E36DBD" w:rsidRDefault="00A12E82" w:rsidP="00EC5F54">
            <w:pPr>
              <w:spacing w:after="0" w:line="240" w:lineRule="auto"/>
              <w:rPr>
                <w:rFonts w:eastAsia="Times New Roman" w:cstheme="minorHAnsi"/>
                <w:i/>
                <w:iCs/>
                <w:color w:val="44546A"/>
                <w:szCs w:val="20"/>
                <w:lang w:val="en-US"/>
              </w:rPr>
            </w:pPr>
          </w:p>
          <w:p w14:paraId="360EBC69" w14:textId="77777777" w:rsidR="00A12E82" w:rsidRPr="00E36DBD" w:rsidRDefault="00A12E82" w:rsidP="00EC5F54">
            <w:pPr>
              <w:spacing w:after="0" w:line="240" w:lineRule="auto"/>
              <w:rPr>
                <w:rFonts w:eastAsia="Times New Roman" w:cstheme="minorHAnsi"/>
                <w:i/>
                <w:iCs/>
                <w:color w:val="44546A"/>
                <w:szCs w:val="20"/>
                <w:lang w:val="en-US"/>
              </w:rPr>
            </w:pPr>
            <w:r w:rsidRPr="00E36DBD">
              <w:rPr>
                <w:rFonts w:eastAsia="Times New Roman" w:cstheme="minorHAnsi"/>
                <w:i/>
                <w:iCs/>
                <w:color w:val="44546A"/>
                <w:szCs w:val="20"/>
                <w:lang w:val="en-US"/>
              </w:rPr>
              <w:t xml:space="preserve">Deliverable: </w:t>
            </w:r>
          </w:p>
          <w:p w14:paraId="6E5EE0C8" w14:textId="77777777" w:rsidR="00A12E82" w:rsidRPr="00E36DBD" w:rsidRDefault="00A12E82" w:rsidP="00EC5F54">
            <w:pPr>
              <w:spacing w:after="0" w:line="240" w:lineRule="auto"/>
              <w:rPr>
                <w:rFonts w:eastAsia="Times New Roman" w:cstheme="minorHAnsi"/>
                <w:i/>
                <w:iCs/>
                <w:color w:val="44546A"/>
                <w:szCs w:val="20"/>
                <w:lang w:val="en-US"/>
              </w:rPr>
            </w:pPr>
          </w:p>
          <w:p w14:paraId="48E2544A" w14:textId="77777777" w:rsidR="00A12E82" w:rsidRPr="00E36DBD" w:rsidRDefault="00A12E82" w:rsidP="00EC5F54">
            <w:pPr>
              <w:spacing w:after="0" w:line="240" w:lineRule="auto"/>
              <w:rPr>
                <w:rFonts w:eastAsia="Times New Roman" w:cstheme="minorHAnsi"/>
                <w:i/>
                <w:iCs/>
                <w:color w:val="44546A"/>
                <w:szCs w:val="20"/>
                <w:lang w:val="en-US"/>
              </w:rPr>
            </w:pPr>
          </w:p>
        </w:tc>
      </w:tr>
      <w:tr w:rsidR="00A12E82" w:rsidRPr="00A12E82" w14:paraId="38B68F4F" w14:textId="77777777" w:rsidTr="00E36DBD">
        <w:trPr>
          <w:trHeight w:val="402"/>
        </w:trPr>
        <w:tc>
          <w:tcPr>
            <w:tcW w:w="5000" w:type="pct"/>
            <w:gridSpan w:val="9"/>
            <w:tcBorders>
              <w:top w:val="single" w:sz="4" w:space="0" w:color="auto"/>
              <w:left w:val="single" w:sz="4" w:space="0" w:color="auto"/>
              <w:bottom w:val="single" w:sz="4" w:space="0" w:color="auto"/>
              <w:right w:val="single" w:sz="4" w:space="0" w:color="auto"/>
            </w:tcBorders>
            <w:shd w:val="clear" w:color="auto" w:fill="1B8193"/>
            <w:vAlign w:val="center"/>
            <w:hideMark/>
          </w:tcPr>
          <w:p w14:paraId="7C894204" w14:textId="77777777" w:rsidR="00A12E82" w:rsidRPr="00A12E82" w:rsidRDefault="00A12E82" w:rsidP="00EC5F54">
            <w:pPr>
              <w:spacing w:after="0" w:line="240" w:lineRule="auto"/>
              <w:rPr>
                <w:rFonts w:eastAsia="Times New Roman" w:cstheme="minorHAnsi"/>
                <w:b/>
                <w:bCs/>
                <w:color w:val="000000"/>
                <w:lang w:val="en-US"/>
              </w:rPr>
            </w:pPr>
            <w:r w:rsidRPr="00E36DBD">
              <w:rPr>
                <w:rFonts w:eastAsia="Times New Roman" w:cstheme="minorHAnsi"/>
                <w:b/>
                <w:bCs/>
                <w:color w:val="FFFFFF" w:themeColor="background1"/>
                <w:sz w:val="24"/>
                <w:szCs w:val="24"/>
              </w:rPr>
              <w:lastRenderedPageBreak/>
              <w:t xml:space="preserve">Summary of customer management - </w:t>
            </w:r>
            <w:r w:rsidRPr="00E36DBD">
              <w:rPr>
                <w:rFonts w:eastAsia="Times New Roman" w:cstheme="minorHAnsi"/>
                <w:b/>
                <w:bCs/>
                <w:color w:val="FFFFFF" w:themeColor="background1"/>
              </w:rPr>
              <w:t>Field Experience</w:t>
            </w:r>
          </w:p>
        </w:tc>
      </w:tr>
      <w:tr w:rsidR="00A12E82" w:rsidRPr="00A12E82" w14:paraId="1E9865FF" w14:textId="77777777" w:rsidTr="00EC5F54">
        <w:trPr>
          <w:trHeight w:val="35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A4AD47" w14:textId="0B9B5136" w:rsidR="00A12E82" w:rsidRPr="00E36DBD" w:rsidRDefault="00A12E82" w:rsidP="00EC5F54">
            <w:pPr>
              <w:rPr>
                <w:rFonts w:cstheme="minorHAnsi"/>
                <w:szCs w:val="20"/>
              </w:rPr>
            </w:pPr>
            <w:r w:rsidRPr="00E36DBD">
              <w:rPr>
                <w:rFonts w:cstheme="minorHAnsi"/>
                <w:szCs w:val="20"/>
              </w:rPr>
              <w:t xml:space="preserve">Provide an example of how you dealt with a specific issue relating to a customer and their particular situation. </w:t>
            </w:r>
          </w:p>
        </w:tc>
      </w:tr>
      <w:tr w:rsidR="00A12E82" w:rsidRPr="00A12E82" w14:paraId="072567A0" w14:textId="77777777" w:rsidTr="00EC5F54">
        <w:trPr>
          <w:trHeight w:val="120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301D220E" w14:textId="77777777" w:rsidR="009A749F" w:rsidRDefault="00E36DBD"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lang w:val="en-US"/>
              </w:rPr>
              <w:t>Your example should describe the situation and how you dealt with it.</w:t>
            </w:r>
          </w:p>
          <w:p w14:paraId="099AADAE" w14:textId="3759A3F8" w:rsidR="00A12E82" w:rsidRPr="00E36DBD" w:rsidRDefault="00E36DBD"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lang w:val="en-US"/>
              </w:rPr>
              <w:t>If you</w:t>
            </w:r>
            <w:r w:rsidR="009A749F">
              <w:rPr>
                <w:rFonts w:eastAsia="Times New Roman" w:cstheme="minorHAnsi"/>
                <w:i/>
                <w:iCs/>
                <w:color w:val="8496B0" w:themeColor="text2" w:themeTint="99"/>
                <w:szCs w:val="20"/>
                <w:lang w:val="en-US"/>
              </w:rPr>
              <w:t xml:space="preserve"> do not</w:t>
            </w:r>
            <w:r w:rsidRPr="00E36DBD">
              <w:rPr>
                <w:rFonts w:eastAsia="Times New Roman" w:cstheme="minorHAnsi"/>
                <w:i/>
                <w:iCs/>
                <w:color w:val="8496B0" w:themeColor="text2" w:themeTint="99"/>
                <w:szCs w:val="20"/>
                <w:lang w:val="en-US"/>
              </w:rPr>
              <w:t xml:space="preserve"> have in home assessment experience, choose an example of a customer in one of your previous roles.</w:t>
            </w:r>
          </w:p>
          <w:p w14:paraId="0E0594AD" w14:textId="77777777" w:rsidR="00A12E82" w:rsidRPr="00E36DBD" w:rsidRDefault="00A12E82" w:rsidP="00EC5F54">
            <w:pPr>
              <w:spacing w:after="0" w:line="240" w:lineRule="auto"/>
              <w:rPr>
                <w:rFonts w:eastAsia="Times New Roman" w:cstheme="minorHAnsi"/>
                <w:i/>
                <w:iCs/>
                <w:color w:val="8496B0" w:themeColor="text2" w:themeTint="99"/>
                <w:szCs w:val="20"/>
                <w:lang w:val="en-US"/>
              </w:rPr>
            </w:pPr>
          </w:p>
        </w:tc>
      </w:tr>
      <w:tr w:rsidR="00A12E82" w:rsidRPr="00A12E82" w14:paraId="7A48CC3A" w14:textId="77777777" w:rsidTr="00EC5F54">
        <w:trPr>
          <w:trHeight w:val="459"/>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41051022" w14:textId="77777777" w:rsidR="00A12E82" w:rsidRPr="00E36DBD" w:rsidRDefault="00A12E82" w:rsidP="00EC5F54">
            <w:pPr>
              <w:rPr>
                <w:rFonts w:cstheme="minorHAnsi"/>
                <w:szCs w:val="20"/>
              </w:rPr>
            </w:pPr>
            <w:r w:rsidRPr="00E36DBD">
              <w:rPr>
                <w:rFonts w:cstheme="minorHAnsi"/>
                <w:szCs w:val="20"/>
              </w:rPr>
              <w:t xml:space="preserve">Please detail your experience in engaging with householders on sensitive issues (eg. financial constraints, renters).  </w:t>
            </w:r>
          </w:p>
        </w:tc>
      </w:tr>
      <w:tr w:rsidR="00A12E82" w:rsidRPr="00A12E82" w14:paraId="5528BDD4" w14:textId="77777777" w:rsidTr="00EC5F54">
        <w:trPr>
          <w:trHeight w:val="1080"/>
        </w:trPr>
        <w:tc>
          <w:tcPr>
            <w:tcW w:w="5000" w:type="pct"/>
            <w:gridSpan w:val="9"/>
            <w:tcBorders>
              <w:top w:val="nil"/>
              <w:left w:val="single" w:sz="4" w:space="0" w:color="auto"/>
              <w:bottom w:val="single" w:sz="4" w:space="0" w:color="auto"/>
              <w:right w:val="single" w:sz="4" w:space="0" w:color="auto"/>
            </w:tcBorders>
            <w:shd w:val="clear" w:color="auto" w:fill="auto"/>
            <w:vAlign w:val="center"/>
          </w:tcPr>
          <w:p w14:paraId="25A449BB" w14:textId="1BAF6FF9" w:rsidR="00A12E82" w:rsidRPr="00E36DBD" w:rsidRDefault="00E36DBD" w:rsidP="00EC5F54">
            <w:pPr>
              <w:spacing w:after="0" w:line="240" w:lineRule="auto"/>
              <w:rPr>
                <w:rFonts w:eastAsia="Times New Roman" w:cstheme="minorHAnsi"/>
                <w:i/>
                <w:iCs/>
                <w:color w:val="8496B0" w:themeColor="text2" w:themeTint="99"/>
                <w:szCs w:val="20"/>
                <w:lang w:val="en-US"/>
              </w:rPr>
            </w:pPr>
            <w:r w:rsidRPr="00E36DBD">
              <w:rPr>
                <w:rFonts w:eastAsia="Times New Roman" w:cstheme="minorHAnsi"/>
                <w:i/>
                <w:iCs/>
                <w:color w:val="8496B0" w:themeColor="text2" w:themeTint="99"/>
                <w:szCs w:val="20"/>
                <w:lang w:val="en-US"/>
              </w:rPr>
              <w:t xml:space="preserve">Your example should describe the nature of the sensitive issue/s and exactly what you did to manage the sensitivity of the customer. If you </w:t>
            </w:r>
            <w:r w:rsidR="009A749F">
              <w:rPr>
                <w:rFonts w:eastAsia="Times New Roman" w:cstheme="minorHAnsi"/>
                <w:i/>
                <w:iCs/>
                <w:color w:val="8496B0" w:themeColor="text2" w:themeTint="99"/>
                <w:szCs w:val="20"/>
                <w:lang w:val="en-US"/>
              </w:rPr>
              <w:t>do note have</w:t>
            </w:r>
            <w:r w:rsidRPr="00E36DBD">
              <w:rPr>
                <w:rFonts w:eastAsia="Times New Roman" w:cstheme="minorHAnsi"/>
                <w:i/>
                <w:iCs/>
                <w:color w:val="8496B0" w:themeColor="text2" w:themeTint="99"/>
                <w:szCs w:val="20"/>
                <w:lang w:val="en-US"/>
              </w:rPr>
              <w:t xml:space="preserve"> in home assessment experience, choose an example from one of your previous roles.</w:t>
            </w:r>
          </w:p>
          <w:p w14:paraId="2AAD4B26" w14:textId="77777777" w:rsidR="00A12E82" w:rsidRPr="00E36DBD" w:rsidRDefault="00A12E82" w:rsidP="00EC5F54">
            <w:pPr>
              <w:spacing w:after="0" w:line="240" w:lineRule="auto"/>
              <w:rPr>
                <w:rFonts w:eastAsia="Times New Roman" w:cstheme="minorHAnsi"/>
                <w:i/>
                <w:iCs/>
                <w:color w:val="44546A"/>
                <w:szCs w:val="20"/>
                <w:lang w:val="en-US"/>
              </w:rPr>
            </w:pPr>
          </w:p>
        </w:tc>
      </w:tr>
    </w:tbl>
    <w:p w14:paraId="170763BB" w14:textId="77777777" w:rsidR="00A12E82" w:rsidRPr="00A12E82" w:rsidRDefault="00A12E82" w:rsidP="00A12E82">
      <w:pPr>
        <w:rPr>
          <w:rFonts w:cstheme="minorHAnsi"/>
        </w:rPr>
      </w:pPr>
    </w:p>
    <w:tbl>
      <w:tblPr>
        <w:tblW w:w="5000" w:type="pct"/>
        <w:tblLayout w:type="fixed"/>
        <w:tblLook w:val="04A0" w:firstRow="1" w:lastRow="0" w:firstColumn="1" w:lastColumn="0" w:noHBand="0" w:noVBand="1"/>
      </w:tblPr>
      <w:tblGrid>
        <w:gridCol w:w="1068"/>
        <w:gridCol w:w="3972"/>
        <w:gridCol w:w="4302"/>
        <w:gridCol w:w="2514"/>
        <w:gridCol w:w="3270"/>
      </w:tblGrid>
      <w:tr w:rsidR="00A12E82" w:rsidRPr="00875004" w14:paraId="6C4F8626" w14:textId="77777777" w:rsidTr="00357FB7">
        <w:trPr>
          <w:trHeight w:val="402"/>
        </w:trPr>
        <w:tc>
          <w:tcPr>
            <w:tcW w:w="5000" w:type="pct"/>
            <w:gridSpan w:val="5"/>
            <w:tcBorders>
              <w:top w:val="single" w:sz="4" w:space="0" w:color="auto"/>
              <w:left w:val="single" w:sz="4" w:space="0" w:color="auto"/>
              <w:bottom w:val="single" w:sz="4" w:space="0" w:color="auto"/>
              <w:right w:val="single" w:sz="4" w:space="0" w:color="auto"/>
            </w:tcBorders>
            <w:shd w:val="clear" w:color="auto" w:fill="1B8193"/>
            <w:vAlign w:val="center"/>
            <w:hideMark/>
          </w:tcPr>
          <w:p w14:paraId="1189BE20" w14:textId="77777777" w:rsidR="00A12E82" w:rsidRPr="00875004" w:rsidRDefault="00A12E82" w:rsidP="00EC5F54">
            <w:pPr>
              <w:spacing w:after="0" w:line="240" w:lineRule="auto"/>
              <w:rPr>
                <w:rFonts w:ascii="Arial" w:eastAsia="Times New Roman" w:hAnsi="Arial" w:cs="Arial"/>
                <w:b/>
                <w:bCs/>
                <w:color w:val="000000"/>
                <w:lang w:val="en-US"/>
              </w:rPr>
            </w:pPr>
            <w:r w:rsidRPr="00E36DBD">
              <w:rPr>
                <w:rFonts w:eastAsia="Times New Roman" w:cstheme="minorHAnsi"/>
                <w:b/>
                <w:bCs/>
                <w:color w:val="FFFFFF" w:themeColor="background1"/>
                <w:sz w:val="24"/>
                <w:szCs w:val="24"/>
              </w:rPr>
              <w:t>Health and Safety</w:t>
            </w:r>
            <w:r w:rsidRPr="00875004">
              <w:rPr>
                <w:rFonts w:ascii="Arial" w:eastAsia="Times New Roman" w:hAnsi="Arial" w:cs="Arial"/>
                <w:b/>
                <w:bCs/>
                <w:color w:val="000000"/>
                <w:lang w:val="en-US"/>
              </w:rPr>
              <w:t xml:space="preserve"> </w:t>
            </w:r>
          </w:p>
        </w:tc>
      </w:tr>
      <w:tr w:rsidR="00A12E82" w:rsidRPr="00875004" w14:paraId="2E5187F3" w14:textId="77777777" w:rsidTr="00EC5F54">
        <w:trPr>
          <w:trHeight w:val="402"/>
        </w:trPr>
        <w:tc>
          <w:tcPr>
            <w:tcW w:w="3919"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1DA464F" w14:textId="77777777" w:rsidR="00A12E82" w:rsidRPr="006E02EF" w:rsidRDefault="00A12E82" w:rsidP="00EC5F54">
            <w:pPr>
              <w:spacing w:after="0" w:line="240" w:lineRule="auto"/>
              <w:jc w:val="center"/>
              <w:rPr>
                <w:rFonts w:eastAsia="Times New Roman" w:cstheme="minorHAnsi"/>
                <w:b/>
                <w:bCs/>
                <w:color w:val="000000"/>
                <w:lang w:val="en-US"/>
              </w:rPr>
            </w:pPr>
            <w:r w:rsidRPr="006E02EF">
              <w:rPr>
                <w:rFonts w:eastAsia="Times New Roman" w:cstheme="minorHAnsi"/>
                <w:b/>
                <w:bCs/>
                <w:color w:val="000000"/>
                <w:lang w:val="en-US"/>
              </w:rPr>
              <w:t>OH&amp;S Training &amp; Qualification details</w:t>
            </w:r>
          </w:p>
        </w:tc>
        <w:tc>
          <w:tcPr>
            <w:tcW w:w="1081" w:type="pct"/>
            <w:tcBorders>
              <w:top w:val="single" w:sz="4" w:space="0" w:color="auto"/>
              <w:left w:val="nil"/>
              <w:bottom w:val="single" w:sz="4" w:space="0" w:color="auto"/>
              <w:right w:val="single" w:sz="4" w:space="0" w:color="auto"/>
            </w:tcBorders>
            <w:shd w:val="clear" w:color="auto" w:fill="auto"/>
            <w:vAlign w:val="center"/>
            <w:hideMark/>
          </w:tcPr>
          <w:p w14:paraId="6DC80AC1" w14:textId="77777777" w:rsidR="00A12E82" w:rsidRPr="006E02EF" w:rsidRDefault="00A12E82" w:rsidP="00EC5F54">
            <w:pPr>
              <w:spacing w:after="0" w:line="240" w:lineRule="auto"/>
              <w:jc w:val="center"/>
              <w:rPr>
                <w:rFonts w:eastAsia="Times New Roman" w:cstheme="minorHAnsi"/>
                <w:b/>
                <w:bCs/>
                <w:color w:val="000000"/>
                <w:lang w:val="en-US"/>
              </w:rPr>
            </w:pPr>
            <w:r w:rsidRPr="006E02EF">
              <w:rPr>
                <w:rFonts w:eastAsia="Times New Roman" w:cstheme="minorHAnsi"/>
                <w:b/>
                <w:bCs/>
                <w:color w:val="000000"/>
                <w:lang w:val="en-US"/>
              </w:rPr>
              <w:t>Date Attained</w:t>
            </w:r>
          </w:p>
        </w:tc>
      </w:tr>
      <w:tr w:rsidR="00A12E82" w:rsidRPr="00875004" w14:paraId="51ED7DBA" w14:textId="77777777" w:rsidTr="00EC5F54">
        <w:trPr>
          <w:trHeight w:val="402"/>
        </w:trPr>
        <w:tc>
          <w:tcPr>
            <w:tcW w:w="3919" w:type="pct"/>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08D9363E" w14:textId="680C5394" w:rsidR="00A12E82" w:rsidRPr="00357FB7" w:rsidRDefault="00A12E82" w:rsidP="00357FB7">
            <w:pPr>
              <w:spacing w:before="60" w:after="60" w:line="240" w:lineRule="auto"/>
              <w:rPr>
                <w:rFonts w:ascii="Arial" w:eastAsia="Times New Roman" w:hAnsi="Arial" w:cs="Arial"/>
                <w:i/>
                <w:iCs/>
                <w:color w:val="000000"/>
                <w:sz w:val="21"/>
                <w:szCs w:val="21"/>
                <w:lang w:val="en-US"/>
              </w:rPr>
            </w:pPr>
            <w:r w:rsidRPr="00357FB7">
              <w:rPr>
                <w:rFonts w:cstheme="minorHAnsi"/>
                <w:color w:val="000000"/>
                <w:szCs w:val="20"/>
                <w:shd w:val="clear" w:color="auto" w:fill="FFFFFF"/>
              </w:rPr>
              <w:t>CPPCOM4002 - Implement safe work practices in the property industry</w:t>
            </w:r>
          </w:p>
        </w:tc>
        <w:tc>
          <w:tcPr>
            <w:tcW w:w="1081" w:type="pct"/>
            <w:tcBorders>
              <w:top w:val="nil"/>
              <w:left w:val="nil"/>
              <w:bottom w:val="single" w:sz="4" w:space="0" w:color="auto"/>
              <w:right w:val="single" w:sz="4" w:space="0" w:color="auto"/>
            </w:tcBorders>
            <w:shd w:val="clear" w:color="auto" w:fill="auto"/>
            <w:vAlign w:val="center"/>
            <w:hideMark/>
          </w:tcPr>
          <w:p w14:paraId="1002AE82" w14:textId="30EFE721" w:rsidR="00A12E82" w:rsidRPr="008654AA" w:rsidRDefault="00A12E82" w:rsidP="00EC5F54">
            <w:pPr>
              <w:spacing w:after="0" w:line="240" w:lineRule="auto"/>
              <w:jc w:val="center"/>
              <w:rPr>
                <w:rFonts w:ascii="Arial" w:eastAsia="Times New Roman" w:hAnsi="Arial" w:cs="Arial"/>
                <w:bCs/>
                <w:i/>
                <w:color w:val="000000"/>
                <w:sz w:val="24"/>
                <w:szCs w:val="24"/>
                <w:lang w:val="en-US"/>
              </w:rPr>
            </w:pPr>
          </w:p>
        </w:tc>
      </w:tr>
      <w:tr w:rsidR="00A12E82" w:rsidRPr="00875004" w14:paraId="72BBA9AE" w14:textId="77777777" w:rsidTr="00EC5F54">
        <w:trPr>
          <w:trHeight w:val="458"/>
        </w:trPr>
        <w:tc>
          <w:tcPr>
            <w:tcW w:w="5000" w:type="pct"/>
            <w:gridSpan w:val="5"/>
            <w:tcBorders>
              <w:top w:val="nil"/>
              <w:left w:val="single" w:sz="4" w:space="0" w:color="auto"/>
              <w:bottom w:val="single" w:sz="4" w:space="0" w:color="auto"/>
              <w:right w:val="single" w:sz="4" w:space="0" w:color="auto"/>
            </w:tcBorders>
            <w:shd w:val="clear" w:color="auto" w:fill="auto"/>
            <w:vAlign w:val="center"/>
            <w:hideMark/>
          </w:tcPr>
          <w:p w14:paraId="1EFD33DF" w14:textId="656221AB" w:rsidR="00A12E82" w:rsidRPr="00357FB7" w:rsidRDefault="00A12E82" w:rsidP="00357FB7">
            <w:pPr>
              <w:spacing w:before="60" w:after="60" w:line="240" w:lineRule="auto"/>
              <w:rPr>
                <w:rFonts w:cstheme="minorHAnsi"/>
                <w:color w:val="000000"/>
                <w:szCs w:val="20"/>
                <w:shd w:val="clear" w:color="auto" w:fill="FFFFFF"/>
              </w:rPr>
            </w:pPr>
            <w:r w:rsidRPr="00357FB7">
              <w:rPr>
                <w:rFonts w:cstheme="minorHAnsi"/>
                <w:color w:val="000000"/>
                <w:szCs w:val="20"/>
                <w:shd w:val="clear" w:color="auto" w:fill="FFFFFF"/>
              </w:rPr>
              <w:t xml:space="preserve">Provide three examples of different </w:t>
            </w:r>
            <w:r w:rsidR="00357FB7">
              <w:rPr>
                <w:rFonts w:cstheme="minorHAnsi"/>
                <w:color w:val="000000"/>
                <w:szCs w:val="20"/>
                <w:shd w:val="clear" w:color="auto" w:fill="FFFFFF"/>
              </w:rPr>
              <w:t>W</w:t>
            </w:r>
            <w:r w:rsidRPr="00357FB7">
              <w:rPr>
                <w:rFonts w:cstheme="minorHAnsi"/>
                <w:color w:val="000000"/>
                <w:szCs w:val="20"/>
                <w:shd w:val="clear" w:color="auto" w:fill="FFFFFF"/>
              </w:rPr>
              <w:t xml:space="preserve">HS issues you have experienced as a result of your assessment experience and </w:t>
            </w:r>
            <w:r w:rsidRPr="00357FB7">
              <w:rPr>
                <w:rFonts w:cstheme="minorHAnsi"/>
                <w:b/>
                <w:bCs/>
                <w:color w:val="000000"/>
                <w:szCs w:val="20"/>
                <w:shd w:val="clear" w:color="auto" w:fill="FFFFFF"/>
              </w:rPr>
              <w:t>what you did to mitigate or control the risk</w:t>
            </w:r>
            <w:r w:rsidRPr="00357FB7">
              <w:rPr>
                <w:rFonts w:cstheme="minorHAnsi"/>
                <w:color w:val="000000"/>
                <w:szCs w:val="20"/>
                <w:shd w:val="clear" w:color="auto" w:fill="FFFFFF"/>
              </w:rPr>
              <w:t>.</w:t>
            </w:r>
            <w:r w:rsidR="00357FB7">
              <w:rPr>
                <w:rFonts w:cstheme="minorHAnsi"/>
                <w:color w:val="000000"/>
                <w:szCs w:val="20"/>
                <w:shd w:val="clear" w:color="auto" w:fill="FFFFFF"/>
              </w:rPr>
              <w:t xml:space="preserve"> If you have no in home assessment experience, choose examples from your previous roles.</w:t>
            </w:r>
          </w:p>
        </w:tc>
      </w:tr>
      <w:tr w:rsidR="00A12E82" w:rsidRPr="00875004" w14:paraId="27DF6A24" w14:textId="77777777" w:rsidTr="00EC5F54">
        <w:trPr>
          <w:trHeight w:val="402"/>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46976D7" w14:textId="77777777" w:rsidR="00A12E82" w:rsidRPr="00357FB7" w:rsidRDefault="00A12E82" w:rsidP="00357FB7">
            <w:pPr>
              <w:spacing w:before="60" w:after="60" w:line="240" w:lineRule="auto"/>
              <w:rPr>
                <w:rFonts w:cstheme="minorHAnsi"/>
                <w:color w:val="000000"/>
                <w:szCs w:val="20"/>
                <w:shd w:val="clear" w:color="auto" w:fill="FFFFFF"/>
              </w:rPr>
            </w:pPr>
            <w:r w:rsidRPr="00357FB7">
              <w:rPr>
                <w:rFonts w:cstheme="minorHAnsi"/>
                <w:color w:val="000000"/>
                <w:szCs w:val="20"/>
                <w:shd w:val="clear" w:color="auto" w:fill="FFFFFF"/>
              </w:rPr>
              <w:t>1</w:t>
            </w:r>
          </w:p>
        </w:tc>
        <w:tc>
          <w:tcPr>
            <w:tcW w:w="464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00EF0B" w14:textId="31B93D82" w:rsidR="00A12E82" w:rsidRPr="00357FB7" w:rsidRDefault="00357FB7" w:rsidP="00357FB7">
            <w:pPr>
              <w:spacing w:after="0" w:line="240" w:lineRule="auto"/>
              <w:rPr>
                <w:rFonts w:eastAsia="Times New Roman" w:cstheme="minorHAnsi"/>
                <w:i/>
                <w:iCs/>
                <w:color w:val="8496B0" w:themeColor="text2" w:themeTint="99"/>
                <w:szCs w:val="20"/>
                <w:lang w:val="en-US"/>
              </w:rPr>
            </w:pPr>
            <w:r>
              <w:rPr>
                <w:rFonts w:eastAsia="Times New Roman" w:cstheme="minorHAnsi"/>
                <w:i/>
                <w:iCs/>
                <w:color w:val="8496B0" w:themeColor="text2" w:themeTint="99"/>
                <w:szCs w:val="20"/>
                <w:lang w:val="en-US"/>
              </w:rPr>
              <w:t>Example of physical risks when using equipment or dealing with occupants of a home, e.g. ladder, hot water system, pets, wild animals, children.</w:t>
            </w:r>
          </w:p>
        </w:tc>
      </w:tr>
      <w:tr w:rsidR="00A12E82" w:rsidRPr="00875004" w14:paraId="42E54C9F" w14:textId="77777777" w:rsidTr="00EC5F54">
        <w:trPr>
          <w:trHeight w:val="402"/>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0F7A558" w14:textId="77777777" w:rsidR="00A12E82" w:rsidRPr="00357FB7" w:rsidRDefault="00A12E82" w:rsidP="00357FB7">
            <w:pPr>
              <w:spacing w:before="60" w:after="60" w:line="240" w:lineRule="auto"/>
              <w:rPr>
                <w:rFonts w:cstheme="minorHAnsi"/>
                <w:color w:val="000000"/>
                <w:szCs w:val="20"/>
                <w:shd w:val="clear" w:color="auto" w:fill="FFFFFF"/>
              </w:rPr>
            </w:pPr>
            <w:r w:rsidRPr="00357FB7">
              <w:rPr>
                <w:rFonts w:cstheme="minorHAnsi"/>
                <w:color w:val="000000"/>
                <w:szCs w:val="20"/>
                <w:shd w:val="clear" w:color="auto" w:fill="FFFFFF"/>
              </w:rPr>
              <w:t>2</w:t>
            </w:r>
          </w:p>
        </w:tc>
        <w:tc>
          <w:tcPr>
            <w:tcW w:w="464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8EF8A2" w14:textId="001398EE" w:rsidR="00A12E82" w:rsidRPr="00357FB7" w:rsidRDefault="00357FB7" w:rsidP="00357FB7">
            <w:pPr>
              <w:spacing w:after="0" w:line="240" w:lineRule="auto"/>
              <w:rPr>
                <w:rFonts w:eastAsia="Times New Roman" w:cstheme="minorHAnsi"/>
                <w:i/>
                <w:iCs/>
                <w:color w:val="8496B0" w:themeColor="text2" w:themeTint="99"/>
                <w:szCs w:val="20"/>
                <w:lang w:val="en-US"/>
              </w:rPr>
            </w:pPr>
            <w:r>
              <w:rPr>
                <w:rFonts w:eastAsia="Times New Roman" w:cstheme="minorHAnsi"/>
                <w:i/>
                <w:iCs/>
                <w:color w:val="8496B0" w:themeColor="text2" w:themeTint="99"/>
                <w:szCs w:val="20"/>
                <w:lang w:val="en-US"/>
              </w:rPr>
              <w:t>Example of physical risks when entering a home or part of a home, e.g garden, roof space, underfloor space, cupboard.</w:t>
            </w:r>
          </w:p>
        </w:tc>
      </w:tr>
      <w:tr w:rsidR="00A12E82" w:rsidRPr="00875004" w14:paraId="1A665EE3" w14:textId="77777777" w:rsidTr="00EC5F54">
        <w:trPr>
          <w:trHeight w:val="402"/>
        </w:trPr>
        <w:tc>
          <w:tcPr>
            <w:tcW w:w="353" w:type="pct"/>
            <w:tcBorders>
              <w:top w:val="nil"/>
              <w:left w:val="single" w:sz="4" w:space="0" w:color="auto"/>
              <w:bottom w:val="single" w:sz="4" w:space="0" w:color="auto"/>
              <w:right w:val="single" w:sz="4" w:space="0" w:color="auto"/>
            </w:tcBorders>
            <w:shd w:val="clear" w:color="auto" w:fill="auto"/>
            <w:vAlign w:val="center"/>
          </w:tcPr>
          <w:p w14:paraId="71B94DA5" w14:textId="77777777" w:rsidR="00A12E82" w:rsidRPr="00357FB7" w:rsidRDefault="00A12E82" w:rsidP="00357FB7">
            <w:pPr>
              <w:spacing w:before="60" w:after="60" w:line="240" w:lineRule="auto"/>
              <w:rPr>
                <w:rFonts w:cstheme="minorHAnsi"/>
                <w:color w:val="000000"/>
                <w:szCs w:val="20"/>
                <w:shd w:val="clear" w:color="auto" w:fill="FFFFFF"/>
              </w:rPr>
            </w:pPr>
            <w:r w:rsidRPr="00357FB7">
              <w:rPr>
                <w:rFonts w:cstheme="minorHAnsi"/>
                <w:color w:val="000000"/>
                <w:szCs w:val="20"/>
                <w:shd w:val="clear" w:color="auto" w:fill="FFFFFF"/>
              </w:rPr>
              <w:t>3</w:t>
            </w:r>
          </w:p>
        </w:tc>
        <w:tc>
          <w:tcPr>
            <w:tcW w:w="4647" w:type="pct"/>
            <w:gridSpan w:val="4"/>
            <w:tcBorders>
              <w:top w:val="nil"/>
              <w:left w:val="single" w:sz="4" w:space="0" w:color="auto"/>
              <w:bottom w:val="single" w:sz="4" w:space="0" w:color="auto"/>
              <w:right w:val="single" w:sz="4" w:space="0" w:color="auto"/>
            </w:tcBorders>
            <w:shd w:val="clear" w:color="auto" w:fill="auto"/>
            <w:vAlign w:val="center"/>
          </w:tcPr>
          <w:p w14:paraId="6CE4A3A2" w14:textId="0CCF198B" w:rsidR="00A12E82" w:rsidRPr="00357FB7" w:rsidRDefault="00357FB7" w:rsidP="00357FB7">
            <w:pPr>
              <w:spacing w:after="0" w:line="240" w:lineRule="auto"/>
              <w:rPr>
                <w:rFonts w:eastAsia="Times New Roman" w:cstheme="minorHAnsi"/>
                <w:i/>
                <w:iCs/>
                <w:color w:val="8496B0" w:themeColor="text2" w:themeTint="99"/>
                <w:szCs w:val="20"/>
                <w:lang w:val="en-US"/>
              </w:rPr>
            </w:pPr>
            <w:r>
              <w:rPr>
                <w:rFonts w:eastAsia="Times New Roman" w:cstheme="minorHAnsi"/>
                <w:i/>
                <w:iCs/>
                <w:color w:val="8496B0" w:themeColor="text2" w:themeTint="99"/>
                <w:szCs w:val="20"/>
                <w:lang w:val="en-US"/>
              </w:rPr>
              <w:t>Example of risks around data security, equipment security, managing your health and wellbeing, travel.</w:t>
            </w:r>
          </w:p>
        </w:tc>
      </w:tr>
      <w:tr w:rsidR="00A12E82" w:rsidRPr="00875004" w14:paraId="5B66A938" w14:textId="77777777" w:rsidTr="00357FB7">
        <w:trPr>
          <w:trHeight w:val="402"/>
        </w:trPr>
        <w:tc>
          <w:tcPr>
            <w:tcW w:w="5000" w:type="pct"/>
            <w:gridSpan w:val="5"/>
            <w:tcBorders>
              <w:top w:val="single" w:sz="12" w:space="0" w:color="auto"/>
              <w:left w:val="single" w:sz="12" w:space="0" w:color="auto"/>
              <w:bottom w:val="single" w:sz="12" w:space="0" w:color="auto"/>
              <w:right w:val="single" w:sz="12" w:space="0" w:color="auto"/>
            </w:tcBorders>
            <w:shd w:val="clear" w:color="auto" w:fill="1B8193"/>
            <w:vAlign w:val="center"/>
          </w:tcPr>
          <w:p w14:paraId="6452E6A1" w14:textId="77777777" w:rsidR="00A12E82" w:rsidRPr="004C1035" w:rsidRDefault="00A12E82" w:rsidP="00EC5F54">
            <w:pPr>
              <w:spacing w:after="0" w:line="240" w:lineRule="auto"/>
              <w:rPr>
                <w:rFonts w:ascii="Arial" w:eastAsia="Times New Roman" w:hAnsi="Arial" w:cs="Arial"/>
                <w:b/>
                <w:color w:val="000000"/>
                <w:lang w:val="en-US"/>
              </w:rPr>
            </w:pPr>
            <w:r w:rsidRPr="00E36DBD">
              <w:rPr>
                <w:rFonts w:eastAsia="Times New Roman" w:cstheme="minorHAnsi"/>
                <w:b/>
                <w:bCs/>
                <w:color w:val="FFFFFF" w:themeColor="background1"/>
                <w:sz w:val="24"/>
                <w:szCs w:val="24"/>
              </w:rPr>
              <w:t>Continued Professional Development</w:t>
            </w:r>
          </w:p>
        </w:tc>
      </w:tr>
      <w:tr w:rsidR="00A12E82" w:rsidRPr="00875004" w14:paraId="416730D4" w14:textId="77777777" w:rsidTr="00EC5F54">
        <w:trPr>
          <w:trHeight w:val="402"/>
        </w:trPr>
        <w:tc>
          <w:tcPr>
            <w:tcW w:w="5000"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14:paraId="0C76B76B" w14:textId="77777777" w:rsidR="00A12E82" w:rsidRPr="00357FB7" w:rsidRDefault="00A12E82" w:rsidP="00EC5F54">
            <w:pPr>
              <w:spacing w:after="0" w:line="240" w:lineRule="auto"/>
              <w:rPr>
                <w:rFonts w:eastAsia="Times New Roman" w:cstheme="minorHAnsi"/>
                <w:color w:val="000000"/>
                <w:szCs w:val="20"/>
                <w:lang w:val="en-US"/>
              </w:rPr>
            </w:pPr>
            <w:r w:rsidRPr="00357FB7">
              <w:rPr>
                <w:rFonts w:eastAsia="Times New Roman" w:cstheme="minorHAnsi"/>
                <w:color w:val="000000"/>
                <w:szCs w:val="20"/>
                <w:lang w:val="en-US"/>
              </w:rPr>
              <w:lastRenderedPageBreak/>
              <w:t>Provide evidence of continued professional development in the field (e.g. seminars, courses, readings etc. to stay current with technological changes).</w:t>
            </w:r>
          </w:p>
        </w:tc>
      </w:tr>
      <w:tr w:rsidR="00A12E82" w:rsidRPr="00875004" w14:paraId="6BDA96B2" w14:textId="77777777" w:rsidTr="00EC5F54">
        <w:trPr>
          <w:trHeight w:val="402"/>
        </w:trPr>
        <w:tc>
          <w:tcPr>
            <w:tcW w:w="353" w:type="pct"/>
            <w:tcBorders>
              <w:top w:val="nil"/>
              <w:left w:val="single" w:sz="4" w:space="0" w:color="auto"/>
              <w:bottom w:val="single" w:sz="4" w:space="0" w:color="auto"/>
              <w:right w:val="single" w:sz="4" w:space="0" w:color="auto"/>
            </w:tcBorders>
            <w:shd w:val="clear" w:color="auto" w:fill="auto"/>
            <w:vAlign w:val="center"/>
          </w:tcPr>
          <w:p w14:paraId="2EC90E42" w14:textId="77777777" w:rsidR="00A12E82" w:rsidRPr="00357FB7" w:rsidRDefault="00A12E82" w:rsidP="00EC5F54">
            <w:pPr>
              <w:spacing w:after="0" w:line="240" w:lineRule="auto"/>
              <w:rPr>
                <w:rFonts w:eastAsia="Times New Roman" w:cstheme="minorHAnsi"/>
                <w:color w:val="000000"/>
                <w:szCs w:val="20"/>
                <w:lang w:val="en-US"/>
              </w:rPr>
            </w:pPr>
            <w:r w:rsidRPr="00357FB7">
              <w:rPr>
                <w:rFonts w:eastAsia="Times New Roman" w:cstheme="minorHAnsi"/>
                <w:color w:val="000000"/>
                <w:szCs w:val="20"/>
                <w:lang w:val="en-US"/>
              </w:rPr>
              <w:t>1</w:t>
            </w:r>
          </w:p>
        </w:tc>
        <w:tc>
          <w:tcPr>
            <w:tcW w:w="4647" w:type="pct"/>
            <w:gridSpan w:val="4"/>
            <w:tcBorders>
              <w:top w:val="nil"/>
              <w:left w:val="single" w:sz="4" w:space="0" w:color="auto"/>
              <w:bottom w:val="single" w:sz="4" w:space="0" w:color="auto"/>
              <w:right w:val="single" w:sz="4" w:space="0" w:color="auto"/>
            </w:tcBorders>
            <w:shd w:val="clear" w:color="auto" w:fill="auto"/>
            <w:vAlign w:val="center"/>
          </w:tcPr>
          <w:p w14:paraId="7234BA43" w14:textId="2F6F6CB7" w:rsidR="00A12E82" w:rsidRPr="00357FB7" w:rsidRDefault="00A12E82" w:rsidP="00EC5F54">
            <w:pPr>
              <w:spacing w:after="0" w:line="240" w:lineRule="auto"/>
              <w:rPr>
                <w:rFonts w:eastAsia="Times New Roman" w:cstheme="minorHAnsi"/>
                <w:i/>
                <w:color w:val="8496B0" w:themeColor="text2" w:themeTint="99"/>
                <w:szCs w:val="20"/>
                <w:lang w:val="en-US"/>
              </w:rPr>
            </w:pPr>
            <w:r w:rsidRPr="00357FB7">
              <w:rPr>
                <w:rFonts w:eastAsia="Times New Roman" w:cstheme="minorHAnsi"/>
                <w:i/>
                <w:color w:val="8496B0" w:themeColor="text2" w:themeTint="99"/>
                <w:szCs w:val="20"/>
                <w:lang w:val="en-US"/>
              </w:rPr>
              <w:t xml:space="preserve">Attended </w:t>
            </w:r>
            <w:r w:rsidR="00357FB7">
              <w:rPr>
                <w:rFonts w:eastAsia="Times New Roman" w:cstheme="minorHAnsi"/>
                <w:i/>
                <w:color w:val="8496B0" w:themeColor="text2" w:themeTint="99"/>
                <w:szCs w:val="20"/>
                <w:lang w:val="en-US"/>
              </w:rPr>
              <w:t>Design Matters</w:t>
            </w:r>
            <w:r w:rsidRPr="00357FB7">
              <w:rPr>
                <w:rFonts w:eastAsia="Times New Roman" w:cstheme="minorHAnsi"/>
                <w:i/>
                <w:color w:val="8496B0" w:themeColor="text2" w:themeTint="99"/>
                <w:szCs w:val="20"/>
                <w:lang w:val="en-US"/>
              </w:rPr>
              <w:t xml:space="preserve"> </w:t>
            </w:r>
            <w:r w:rsidR="00357FB7">
              <w:rPr>
                <w:rFonts w:eastAsia="Times New Roman" w:cstheme="minorHAnsi"/>
                <w:i/>
                <w:color w:val="8496B0" w:themeColor="text2" w:themeTint="99"/>
                <w:szCs w:val="20"/>
                <w:lang w:val="en-US"/>
              </w:rPr>
              <w:t>s</w:t>
            </w:r>
            <w:r w:rsidRPr="00357FB7">
              <w:rPr>
                <w:rFonts w:eastAsia="Times New Roman" w:cstheme="minorHAnsi"/>
                <w:i/>
                <w:color w:val="8496B0" w:themeColor="text2" w:themeTint="99"/>
                <w:szCs w:val="20"/>
                <w:lang w:val="en-US"/>
              </w:rPr>
              <w:t xml:space="preserve">eminar on sustainable residential buildings – Dec </w:t>
            </w:r>
            <w:r w:rsidR="00357FB7">
              <w:rPr>
                <w:rFonts w:eastAsia="Times New Roman" w:cstheme="minorHAnsi"/>
                <w:i/>
                <w:color w:val="8496B0" w:themeColor="text2" w:themeTint="99"/>
                <w:szCs w:val="20"/>
                <w:lang w:val="en-US"/>
              </w:rPr>
              <w:t>2022</w:t>
            </w:r>
          </w:p>
        </w:tc>
      </w:tr>
      <w:tr w:rsidR="00A12E82" w:rsidRPr="00875004" w14:paraId="3358BC43" w14:textId="77777777" w:rsidTr="00EC5F54">
        <w:trPr>
          <w:trHeight w:val="402"/>
        </w:trPr>
        <w:tc>
          <w:tcPr>
            <w:tcW w:w="353" w:type="pct"/>
            <w:tcBorders>
              <w:top w:val="nil"/>
              <w:left w:val="single" w:sz="4" w:space="0" w:color="auto"/>
              <w:bottom w:val="single" w:sz="4" w:space="0" w:color="auto"/>
              <w:right w:val="single" w:sz="4" w:space="0" w:color="auto"/>
            </w:tcBorders>
            <w:shd w:val="clear" w:color="auto" w:fill="auto"/>
            <w:vAlign w:val="center"/>
          </w:tcPr>
          <w:p w14:paraId="3BD41C55" w14:textId="77777777" w:rsidR="00A12E82" w:rsidRPr="00357FB7" w:rsidRDefault="00A12E82" w:rsidP="00EC5F54">
            <w:pPr>
              <w:spacing w:after="0" w:line="240" w:lineRule="auto"/>
              <w:rPr>
                <w:rFonts w:eastAsia="Times New Roman" w:cstheme="minorHAnsi"/>
                <w:color w:val="000000"/>
                <w:szCs w:val="20"/>
                <w:lang w:val="en-US"/>
              </w:rPr>
            </w:pPr>
            <w:r w:rsidRPr="00357FB7">
              <w:rPr>
                <w:rFonts w:eastAsia="Times New Roman" w:cstheme="minorHAnsi"/>
                <w:color w:val="000000"/>
                <w:szCs w:val="20"/>
                <w:lang w:val="en-US"/>
              </w:rPr>
              <w:t>2</w:t>
            </w:r>
          </w:p>
        </w:tc>
        <w:tc>
          <w:tcPr>
            <w:tcW w:w="4647" w:type="pct"/>
            <w:gridSpan w:val="4"/>
            <w:tcBorders>
              <w:top w:val="nil"/>
              <w:left w:val="single" w:sz="4" w:space="0" w:color="auto"/>
              <w:bottom w:val="single" w:sz="4" w:space="0" w:color="auto"/>
              <w:right w:val="single" w:sz="4" w:space="0" w:color="auto"/>
            </w:tcBorders>
            <w:shd w:val="clear" w:color="auto" w:fill="auto"/>
            <w:vAlign w:val="center"/>
          </w:tcPr>
          <w:p w14:paraId="534FB17C" w14:textId="7AE26423" w:rsidR="00A12E82" w:rsidRPr="00357FB7" w:rsidRDefault="00A12E82" w:rsidP="00EC5F54">
            <w:pPr>
              <w:spacing w:after="0" w:line="240" w:lineRule="auto"/>
              <w:rPr>
                <w:rFonts w:eastAsia="Times New Roman" w:cstheme="minorHAnsi"/>
                <w:i/>
                <w:color w:val="8496B0" w:themeColor="text2" w:themeTint="99"/>
                <w:szCs w:val="20"/>
                <w:lang w:val="en-US"/>
              </w:rPr>
            </w:pPr>
            <w:r w:rsidRPr="00357FB7">
              <w:rPr>
                <w:rFonts w:eastAsia="Times New Roman" w:cstheme="minorHAnsi"/>
                <w:i/>
                <w:color w:val="8496B0" w:themeColor="text2" w:themeTint="99"/>
                <w:szCs w:val="20"/>
                <w:lang w:val="en-US"/>
              </w:rPr>
              <w:t>Delivered a presentation to adult community members on insulation and draught proofing – Jan 2</w:t>
            </w:r>
            <w:r w:rsidR="00357FB7">
              <w:rPr>
                <w:rFonts w:eastAsia="Times New Roman" w:cstheme="minorHAnsi"/>
                <w:i/>
                <w:color w:val="8496B0" w:themeColor="text2" w:themeTint="99"/>
                <w:szCs w:val="20"/>
                <w:lang w:val="en-US"/>
              </w:rPr>
              <w:t>023</w:t>
            </w:r>
          </w:p>
        </w:tc>
      </w:tr>
      <w:tr w:rsidR="00A12E82" w:rsidRPr="00875004" w14:paraId="3A48D033" w14:textId="77777777" w:rsidTr="00EC5F54">
        <w:trPr>
          <w:trHeight w:val="402"/>
        </w:trPr>
        <w:tc>
          <w:tcPr>
            <w:tcW w:w="353" w:type="pct"/>
            <w:tcBorders>
              <w:top w:val="nil"/>
              <w:left w:val="single" w:sz="4" w:space="0" w:color="auto"/>
              <w:bottom w:val="single" w:sz="4" w:space="0" w:color="auto"/>
              <w:right w:val="single" w:sz="4" w:space="0" w:color="auto"/>
            </w:tcBorders>
            <w:shd w:val="clear" w:color="auto" w:fill="auto"/>
            <w:vAlign w:val="center"/>
          </w:tcPr>
          <w:p w14:paraId="6E3B247D" w14:textId="77777777" w:rsidR="00A12E82" w:rsidRPr="00357FB7" w:rsidRDefault="00A12E82" w:rsidP="00EC5F54">
            <w:pPr>
              <w:spacing w:after="0" w:line="240" w:lineRule="auto"/>
              <w:rPr>
                <w:rFonts w:eastAsia="Times New Roman" w:cstheme="minorHAnsi"/>
                <w:color w:val="000000"/>
                <w:szCs w:val="20"/>
                <w:lang w:val="en-US"/>
              </w:rPr>
            </w:pPr>
            <w:r w:rsidRPr="00357FB7">
              <w:rPr>
                <w:rFonts w:eastAsia="Times New Roman" w:cstheme="minorHAnsi"/>
                <w:color w:val="000000"/>
                <w:szCs w:val="20"/>
                <w:lang w:val="en-US"/>
              </w:rPr>
              <w:t>3</w:t>
            </w:r>
          </w:p>
        </w:tc>
        <w:tc>
          <w:tcPr>
            <w:tcW w:w="4647" w:type="pct"/>
            <w:gridSpan w:val="4"/>
            <w:tcBorders>
              <w:top w:val="nil"/>
              <w:left w:val="single" w:sz="4" w:space="0" w:color="auto"/>
              <w:bottom w:val="single" w:sz="4" w:space="0" w:color="auto"/>
              <w:right w:val="single" w:sz="4" w:space="0" w:color="auto"/>
            </w:tcBorders>
            <w:shd w:val="clear" w:color="auto" w:fill="auto"/>
            <w:vAlign w:val="center"/>
          </w:tcPr>
          <w:p w14:paraId="6DF3BA8E" w14:textId="7AFFF505" w:rsidR="00A12E82" w:rsidRPr="00357FB7" w:rsidRDefault="00A12E82" w:rsidP="00EC5F54">
            <w:pPr>
              <w:spacing w:after="0" w:line="240" w:lineRule="auto"/>
              <w:rPr>
                <w:rFonts w:eastAsia="Times New Roman" w:cstheme="minorHAnsi"/>
                <w:i/>
                <w:color w:val="8496B0" w:themeColor="text2" w:themeTint="99"/>
                <w:szCs w:val="20"/>
                <w:lang w:val="en-US"/>
              </w:rPr>
            </w:pPr>
            <w:r w:rsidRPr="00357FB7">
              <w:rPr>
                <w:rFonts w:eastAsia="Times New Roman" w:cstheme="minorHAnsi"/>
                <w:i/>
                <w:color w:val="8496B0" w:themeColor="text2" w:themeTint="99"/>
                <w:szCs w:val="20"/>
                <w:lang w:val="en-US"/>
              </w:rPr>
              <w:t xml:space="preserve">Subscriber to Renew Magazine and member of </w:t>
            </w:r>
            <w:r w:rsidR="00357FB7">
              <w:rPr>
                <w:rFonts w:eastAsia="Times New Roman" w:cstheme="minorHAnsi"/>
                <w:i/>
                <w:color w:val="8496B0" w:themeColor="text2" w:themeTint="99"/>
                <w:szCs w:val="20"/>
                <w:lang w:val="en-US"/>
              </w:rPr>
              <w:t>Renew</w:t>
            </w:r>
            <w:r w:rsidRPr="00357FB7">
              <w:rPr>
                <w:rFonts w:eastAsia="Times New Roman" w:cstheme="minorHAnsi"/>
                <w:i/>
                <w:color w:val="8496B0" w:themeColor="text2" w:themeTint="99"/>
                <w:szCs w:val="20"/>
                <w:lang w:val="en-US"/>
              </w:rPr>
              <w:t xml:space="preserve"> – 2011-20</w:t>
            </w:r>
            <w:r w:rsidR="00357FB7">
              <w:rPr>
                <w:rFonts w:eastAsia="Times New Roman" w:cstheme="minorHAnsi"/>
                <w:i/>
                <w:color w:val="8496B0" w:themeColor="text2" w:themeTint="99"/>
                <w:szCs w:val="20"/>
                <w:lang w:val="en-US"/>
              </w:rPr>
              <w:t>23</w:t>
            </w:r>
          </w:p>
        </w:tc>
      </w:tr>
      <w:tr w:rsidR="00A12E82" w:rsidRPr="00875004" w14:paraId="2E559C58" w14:textId="77777777" w:rsidTr="00357FB7">
        <w:trPr>
          <w:trHeight w:val="402"/>
        </w:trPr>
        <w:tc>
          <w:tcPr>
            <w:tcW w:w="5000" w:type="pct"/>
            <w:gridSpan w:val="5"/>
            <w:tcBorders>
              <w:top w:val="nil"/>
              <w:left w:val="single" w:sz="4" w:space="0" w:color="auto"/>
              <w:bottom w:val="single" w:sz="4" w:space="0" w:color="auto"/>
              <w:right w:val="single" w:sz="4" w:space="0" w:color="auto"/>
            </w:tcBorders>
            <w:shd w:val="clear" w:color="auto" w:fill="1B8193"/>
            <w:vAlign w:val="center"/>
          </w:tcPr>
          <w:p w14:paraId="1667FCB0" w14:textId="77777777" w:rsidR="00A12E82" w:rsidRPr="00E7494C" w:rsidRDefault="00A12E82" w:rsidP="00EC5F54">
            <w:pPr>
              <w:spacing w:after="0" w:line="240" w:lineRule="auto"/>
              <w:rPr>
                <w:rFonts w:ascii="Arial" w:eastAsia="Times New Roman" w:hAnsi="Arial" w:cs="Arial"/>
                <w:i/>
                <w:color w:val="002060"/>
                <w:sz w:val="21"/>
                <w:szCs w:val="21"/>
                <w:lang w:val="en-US"/>
              </w:rPr>
            </w:pPr>
            <w:r w:rsidRPr="00357FB7">
              <w:rPr>
                <w:rFonts w:eastAsia="Times New Roman" w:cstheme="minorHAnsi"/>
                <w:b/>
                <w:bCs/>
                <w:color w:val="FFFFFF" w:themeColor="background1"/>
                <w:sz w:val="24"/>
                <w:szCs w:val="24"/>
              </w:rPr>
              <w:t>Additional information</w:t>
            </w:r>
            <w:r>
              <w:rPr>
                <w:rFonts w:ascii="Arial" w:eastAsia="Times New Roman" w:hAnsi="Arial" w:cs="Arial"/>
                <w:i/>
                <w:color w:val="002060"/>
                <w:sz w:val="21"/>
                <w:szCs w:val="21"/>
                <w:lang w:val="en-US"/>
              </w:rPr>
              <w:t xml:space="preserve"> </w:t>
            </w:r>
          </w:p>
        </w:tc>
      </w:tr>
      <w:tr w:rsidR="00A12E82" w:rsidRPr="00875004" w14:paraId="468F0395" w14:textId="77777777" w:rsidTr="00EC5F54">
        <w:trPr>
          <w:trHeight w:val="402"/>
        </w:trPr>
        <w:tc>
          <w:tcPr>
            <w:tcW w:w="5000" w:type="pct"/>
            <w:gridSpan w:val="5"/>
            <w:tcBorders>
              <w:top w:val="nil"/>
              <w:left w:val="single" w:sz="4" w:space="0" w:color="auto"/>
              <w:bottom w:val="single" w:sz="12" w:space="0" w:color="auto"/>
              <w:right w:val="single" w:sz="4" w:space="0" w:color="auto"/>
            </w:tcBorders>
            <w:shd w:val="clear" w:color="auto" w:fill="auto"/>
            <w:vAlign w:val="center"/>
          </w:tcPr>
          <w:p w14:paraId="255B9C7C" w14:textId="77777777" w:rsidR="00A12E82" w:rsidRPr="00E7494C" w:rsidRDefault="00A12E82" w:rsidP="00EC5F54">
            <w:pPr>
              <w:spacing w:after="0" w:line="240" w:lineRule="auto"/>
              <w:rPr>
                <w:rFonts w:ascii="Arial" w:eastAsia="Times New Roman" w:hAnsi="Arial" w:cs="Arial"/>
                <w:i/>
                <w:color w:val="002060"/>
                <w:sz w:val="21"/>
                <w:szCs w:val="21"/>
                <w:lang w:val="en-US"/>
              </w:rPr>
            </w:pPr>
            <w:r w:rsidRPr="00357FB7">
              <w:rPr>
                <w:rFonts w:eastAsia="Times New Roman" w:cstheme="minorHAnsi"/>
                <w:color w:val="000000"/>
                <w:szCs w:val="20"/>
                <w:lang w:val="en-US"/>
              </w:rPr>
              <w:t>Please add any other information that you believe may support your application. Note this section is not mandatory.</w:t>
            </w:r>
            <w:r>
              <w:rPr>
                <w:rFonts w:ascii="Arial" w:eastAsia="Times New Roman" w:hAnsi="Arial" w:cs="Arial"/>
                <w:color w:val="000000"/>
                <w:sz w:val="21"/>
                <w:szCs w:val="21"/>
                <w:lang w:val="en-US"/>
              </w:rPr>
              <w:t xml:space="preserve"> </w:t>
            </w:r>
          </w:p>
        </w:tc>
      </w:tr>
      <w:tr w:rsidR="00A12E82" w:rsidRPr="00875004" w14:paraId="5666C39E" w14:textId="77777777" w:rsidTr="00EC5F54">
        <w:trPr>
          <w:trHeight w:val="402"/>
        </w:trPr>
        <w:tc>
          <w:tcPr>
            <w:tcW w:w="5000"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789505B" w14:textId="77777777" w:rsidR="00A12E82" w:rsidRPr="006E02EF" w:rsidRDefault="00A12E82" w:rsidP="00EC5F54">
            <w:pPr>
              <w:spacing w:after="0" w:line="240" w:lineRule="auto"/>
              <w:rPr>
                <w:rFonts w:eastAsia="Times New Roman" w:cstheme="minorHAnsi"/>
                <w:i/>
                <w:color w:val="8496B0" w:themeColor="text2" w:themeTint="99"/>
                <w:szCs w:val="20"/>
                <w:lang w:val="en-US"/>
              </w:rPr>
            </w:pPr>
          </w:p>
          <w:p w14:paraId="69DC9C1B" w14:textId="77777777" w:rsidR="00A12E82" w:rsidRPr="006E02EF" w:rsidRDefault="00A12E82" w:rsidP="00EC5F54">
            <w:pPr>
              <w:spacing w:after="0" w:line="240" w:lineRule="auto"/>
              <w:rPr>
                <w:rFonts w:eastAsia="Times New Roman" w:cstheme="minorHAnsi"/>
                <w:i/>
                <w:iCs/>
                <w:color w:val="8496B0" w:themeColor="text2" w:themeTint="99"/>
                <w:szCs w:val="20"/>
                <w:lang w:val="en-US"/>
              </w:rPr>
            </w:pPr>
            <w:r w:rsidRPr="006E02EF">
              <w:rPr>
                <w:rFonts w:eastAsia="Times New Roman" w:cstheme="minorHAnsi"/>
                <w:i/>
                <w:iCs/>
                <w:color w:val="8496B0" w:themeColor="text2" w:themeTint="99"/>
                <w:szCs w:val="20"/>
                <w:lang w:val="en-US"/>
              </w:rPr>
              <w:t>Max word limit 150 words. Bullet points preferred.</w:t>
            </w:r>
          </w:p>
          <w:p w14:paraId="4F5DAB1F" w14:textId="77777777" w:rsidR="00A12E82" w:rsidRPr="006E02EF" w:rsidRDefault="00A12E82" w:rsidP="00EC5F54">
            <w:pPr>
              <w:spacing w:after="0" w:line="240" w:lineRule="auto"/>
              <w:rPr>
                <w:rFonts w:eastAsia="Times New Roman" w:cstheme="minorHAnsi"/>
                <w:i/>
                <w:iCs/>
                <w:color w:val="8496B0" w:themeColor="text2" w:themeTint="99"/>
                <w:szCs w:val="20"/>
                <w:lang w:val="en-US"/>
              </w:rPr>
            </w:pPr>
          </w:p>
          <w:p w14:paraId="577AB301" w14:textId="3E0DC994" w:rsidR="00A12E82" w:rsidRPr="006E02EF" w:rsidRDefault="006E02EF" w:rsidP="00A12E82">
            <w:pPr>
              <w:pStyle w:val="ListParagraph"/>
              <w:numPr>
                <w:ilvl w:val="0"/>
                <w:numId w:val="4"/>
              </w:numPr>
              <w:spacing w:after="0" w:line="240" w:lineRule="auto"/>
              <w:rPr>
                <w:rFonts w:eastAsia="Times New Roman" w:cstheme="minorHAnsi"/>
                <w:i/>
                <w:iCs/>
                <w:color w:val="8496B0" w:themeColor="text2" w:themeTint="99"/>
                <w:szCs w:val="20"/>
                <w:lang w:val="en-US"/>
              </w:rPr>
            </w:pPr>
            <w:r w:rsidRPr="006E02EF">
              <w:rPr>
                <w:rFonts w:eastAsia="Times New Roman" w:cstheme="minorHAnsi"/>
                <w:i/>
                <w:iCs/>
                <w:color w:val="8496B0" w:themeColor="text2" w:themeTint="99"/>
                <w:szCs w:val="20"/>
                <w:lang w:val="en-US"/>
              </w:rPr>
              <w:t>If you are applying under Stream 6 you should include how you learned about conducting in home energy assessments. Don’t forget to upload at least one s</w:t>
            </w:r>
            <w:r w:rsidR="00A12E82" w:rsidRPr="006E02EF">
              <w:rPr>
                <w:rFonts w:eastAsia="Times New Roman" w:cstheme="minorHAnsi"/>
                <w:i/>
                <w:iCs/>
                <w:color w:val="8496B0" w:themeColor="text2" w:themeTint="99"/>
                <w:szCs w:val="20"/>
                <w:lang w:val="en-US"/>
              </w:rPr>
              <w:t xml:space="preserve">ample energy efficiency report. </w:t>
            </w:r>
            <w:r w:rsidR="00A12E82" w:rsidRPr="006E02EF">
              <w:rPr>
                <w:rFonts w:eastAsia="Times New Roman" w:cstheme="minorHAnsi"/>
                <w:b/>
                <w:bCs/>
                <w:i/>
                <w:iCs/>
                <w:color w:val="8496B0" w:themeColor="text2" w:themeTint="99"/>
                <w:szCs w:val="20"/>
                <w:lang w:val="en-US"/>
              </w:rPr>
              <w:t>Please remove all private information including the customer name and address before submitting</w:t>
            </w:r>
            <w:r w:rsidR="00A12E82" w:rsidRPr="006E02EF">
              <w:rPr>
                <w:rFonts w:eastAsia="Times New Roman" w:cstheme="minorHAnsi"/>
                <w:i/>
                <w:iCs/>
                <w:color w:val="8496B0" w:themeColor="text2" w:themeTint="99"/>
                <w:szCs w:val="20"/>
                <w:lang w:val="en-US"/>
              </w:rPr>
              <w:t>.</w:t>
            </w:r>
          </w:p>
          <w:p w14:paraId="1932190A" w14:textId="77777777" w:rsidR="00A12E82" w:rsidRPr="006E02EF" w:rsidRDefault="00A12E82" w:rsidP="00EC5F54">
            <w:pPr>
              <w:spacing w:after="0" w:line="240" w:lineRule="auto"/>
              <w:rPr>
                <w:rFonts w:eastAsia="Times New Roman" w:cstheme="minorHAnsi"/>
                <w:i/>
                <w:iCs/>
                <w:color w:val="8496B0" w:themeColor="text2" w:themeTint="99"/>
                <w:szCs w:val="20"/>
                <w:lang w:val="en-US"/>
              </w:rPr>
            </w:pPr>
          </w:p>
          <w:p w14:paraId="31F748C9" w14:textId="77777777" w:rsidR="00A12E82" w:rsidRPr="006E02EF" w:rsidRDefault="00A12E82" w:rsidP="00A12E82">
            <w:pPr>
              <w:pStyle w:val="ListParagraph"/>
              <w:numPr>
                <w:ilvl w:val="0"/>
                <w:numId w:val="4"/>
              </w:numPr>
              <w:spacing w:after="0" w:line="240" w:lineRule="auto"/>
              <w:rPr>
                <w:rFonts w:eastAsia="Times New Roman" w:cstheme="minorHAnsi"/>
                <w:i/>
                <w:iCs/>
                <w:color w:val="8496B0" w:themeColor="text2" w:themeTint="99"/>
                <w:szCs w:val="20"/>
                <w:lang w:val="en-US"/>
              </w:rPr>
            </w:pPr>
            <w:r w:rsidRPr="006E02EF">
              <w:rPr>
                <w:rFonts w:eastAsia="Times New Roman" w:cstheme="minorHAnsi"/>
                <w:i/>
                <w:iCs/>
                <w:color w:val="8496B0" w:themeColor="text2" w:themeTint="99"/>
                <w:szCs w:val="20"/>
                <w:lang w:val="en-US"/>
              </w:rPr>
              <w:t>Other related work that does not fit into the Professional Experience section.</w:t>
            </w:r>
          </w:p>
          <w:p w14:paraId="76B00AAD" w14:textId="77777777" w:rsidR="00A12E82" w:rsidRPr="006E02EF" w:rsidRDefault="00A12E82" w:rsidP="00EC5F54">
            <w:pPr>
              <w:spacing w:after="0" w:line="240" w:lineRule="auto"/>
              <w:rPr>
                <w:rFonts w:eastAsia="Times New Roman" w:cstheme="minorHAnsi"/>
                <w:i/>
                <w:iCs/>
                <w:color w:val="8496B0" w:themeColor="text2" w:themeTint="99"/>
                <w:szCs w:val="20"/>
                <w:lang w:val="en-US"/>
              </w:rPr>
            </w:pPr>
          </w:p>
          <w:p w14:paraId="5A968FDF" w14:textId="77777777" w:rsidR="00A12E82" w:rsidRPr="006E02EF" w:rsidRDefault="00A12E82" w:rsidP="00EC5F54">
            <w:pPr>
              <w:spacing w:after="0" w:line="240" w:lineRule="auto"/>
              <w:rPr>
                <w:rFonts w:eastAsia="Times New Roman" w:cstheme="minorHAnsi"/>
                <w:i/>
                <w:iCs/>
                <w:color w:val="8496B0" w:themeColor="text2" w:themeTint="99"/>
                <w:szCs w:val="20"/>
                <w:lang w:val="en-US"/>
              </w:rPr>
            </w:pPr>
          </w:p>
          <w:p w14:paraId="5D1A561F" w14:textId="77777777" w:rsidR="00A12E82" w:rsidRPr="00E7494C" w:rsidRDefault="00A12E82" w:rsidP="00EC5F54">
            <w:pPr>
              <w:spacing w:after="0" w:line="240" w:lineRule="auto"/>
              <w:rPr>
                <w:rFonts w:ascii="Arial" w:eastAsia="Times New Roman" w:hAnsi="Arial" w:cs="Arial"/>
                <w:i/>
                <w:color w:val="002060"/>
                <w:sz w:val="21"/>
                <w:szCs w:val="21"/>
                <w:lang w:val="en-US"/>
              </w:rPr>
            </w:pPr>
          </w:p>
        </w:tc>
      </w:tr>
      <w:tr w:rsidR="00A12E82" w:rsidRPr="00875004" w14:paraId="186F34C7" w14:textId="77777777" w:rsidTr="006E02EF">
        <w:trPr>
          <w:trHeight w:val="390"/>
        </w:trPr>
        <w:tc>
          <w:tcPr>
            <w:tcW w:w="5000" w:type="pct"/>
            <w:gridSpan w:val="5"/>
            <w:tcBorders>
              <w:top w:val="single" w:sz="4" w:space="0" w:color="auto"/>
              <w:left w:val="single" w:sz="4" w:space="0" w:color="auto"/>
              <w:bottom w:val="single" w:sz="4" w:space="0" w:color="auto"/>
              <w:right w:val="single" w:sz="4" w:space="0" w:color="auto"/>
            </w:tcBorders>
            <w:shd w:val="clear" w:color="auto" w:fill="1B8193"/>
            <w:vAlign w:val="center"/>
            <w:hideMark/>
          </w:tcPr>
          <w:p w14:paraId="3F6B74DE" w14:textId="77777777" w:rsidR="00A12E82" w:rsidRPr="00875004" w:rsidRDefault="00A12E82" w:rsidP="00EC5F54">
            <w:pPr>
              <w:spacing w:after="0" w:line="240" w:lineRule="auto"/>
              <w:rPr>
                <w:rFonts w:ascii="Arial" w:eastAsia="Times New Roman" w:hAnsi="Arial" w:cs="Arial"/>
                <w:b/>
                <w:bCs/>
                <w:color w:val="000000"/>
                <w:lang w:val="en-US"/>
              </w:rPr>
            </w:pPr>
            <w:r w:rsidRPr="006E02EF">
              <w:rPr>
                <w:rFonts w:eastAsia="Times New Roman" w:cstheme="minorHAnsi"/>
                <w:b/>
                <w:bCs/>
                <w:color w:val="FFFFFF" w:themeColor="background1"/>
                <w:sz w:val="24"/>
                <w:szCs w:val="24"/>
              </w:rPr>
              <w:t xml:space="preserve">Referees </w:t>
            </w:r>
          </w:p>
        </w:tc>
      </w:tr>
      <w:tr w:rsidR="00A12E82" w:rsidRPr="00875004" w14:paraId="6015ACF6" w14:textId="77777777" w:rsidTr="00EC5F54">
        <w:trPr>
          <w:trHeight w:val="45"/>
        </w:trPr>
        <w:tc>
          <w:tcPr>
            <w:tcW w:w="1666" w:type="pct"/>
            <w:gridSpan w:val="2"/>
            <w:vMerge w:val="restart"/>
            <w:tcBorders>
              <w:top w:val="single" w:sz="4" w:space="0" w:color="auto"/>
              <w:left w:val="single" w:sz="4" w:space="0" w:color="auto"/>
              <w:right w:val="single" w:sz="4" w:space="0" w:color="000000" w:themeColor="text1"/>
            </w:tcBorders>
            <w:shd w:val="clear" w:color="auto" w:fill="auto"/>
            <w:vAlign w:val="center"/>
          </w:tcPr>
          <w:p w14:paraId="7D487EBF" w14:textId="77777777" w:rsidR="00A12E82" w:rsidRPr="006E02EF" w:rsidRDefault="00A12E82" w:rsidP="00EC5F54">
            <w:pPr>
              <w:spacing w:after="0" w:line="240" w:lineRule="auto"/>
              <w:rPr>
                <w:rFonts w:eastAsia="Times New Roman" w:cstheme="minorHAnsi"/>
                <w:bCs/>
                <w:color w:val="000000"/>
                <w:lang w:val="en-US"/>
              </w:rPr>
            </w:pPr>
            <w:r w:rsidRPr="006E02EF">
              <w:rPr>
                <w:rFonts w:eastAsia="Times New Roman" w:cstheme="minorHAnsi"/>
                <w:bCs/>
                <w:color w:val="000000"/>
                <w:lang w:val="en-US"/>
              </w:rPr>
              <w:t>Please list two professional referees that we can contact to verify your experience in the field and technical skills.</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1335806"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Full name</w:t>
            </w:r>
          </w:p>
        </w:tc>
        <w:tc>
          <w:tcPr>
            <w:tcW w:w="1912" w:type="pct"/>
            <w:gridSpan w:val="2"/>
            <w:tcBorders>
              <w:top w:val="single" w:sz="4" w:space="0" w:color="auto"/>
              <w:left w:val="single" w:sz="4" w:space="0" w:color="auto"/>
              <w:bottom w:val="single" w:sz="4" w:space="0" w:color="auto"/>
              <w:right w:val="single" w:sz="4" w:space="0" w:color="auto"/>
            </w:tcBorders>
          </w:tcPr>
          <w:p w14:paraId="09C4DB17" w14:textId="77777777" w:rsidR="00A12E82" w:rsidRPr="006E02EF" w:rsidRDefault="00A12E82" w:rsidP="00EC5F54">
            <w:pPr>
              <w:rPr>
                <w:rFonts w:cstheme="minorHAnsi"/>
              </w:rPr>
            </w:pPr>
          </w:p>
        </w:tc>
      </w:tr>
      <w:tr w:rsidR="00A12E82" w:rsidRPr="00875004" w14:paraId="12F64DDA" w14:textId="77777777" w:rsidTr="006E02EF">
        <w:trPr>
          <w:trHeight w:val="40"/>
        </w:trPr>
        <w:tc>
          <w:tcPr>
            <w:tcW w:w="1666" w:type="pct"/>
            <w:gridSpan w:val="2"/>
            <w:vMerge/>
            <w:tcBorders>
              <w:left w:val="single" w:sz="4" w:space="0" w:color="auto"/>
            </w:tcBorders>
            <w:vAlign w:val="center"/>
          </w:tcPr>
          <w:p w14:paraId="3A994EA1"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66A5A98"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Phone number</w:t>
            </w:r>
          </w:p>
        </w:tc>
        <w:tc>
          <w:tcPr>
            <w:tcW w:w="1912" w:type="pct"/>
            <w:gridSpan w:val="2"/>
            <w:tcBorders>
              <w:top w:val="single" w:sz="4" w:space="0" w:color="auto"/>
              <w:left w:val="single" w:sz="4" w:space="0" w:color="auto"/>
              <w:bottom w:val="single" w:sz="4" w:space="0" w:color="auto"/>
              <w:right w:val="single" w:sz="4" w:space="0" w:color="auto"/>
            </w:tcBorders>
          </w:tcPr>
          <w:p w14:paraId="59224678" w14:textId="77777777" w:rsidR="00A12E82" w:rsidRPr="006E02EF" w:rsidRDefault="00A12E82" w:rsidP="00EC5F54">
            <w:pPr>
              <w:rPr>
                <w:rFonts w:cstheme="minorHAnsi"/>
              </w:rPr>
            </w:pPr>
          </w:p>
        </w:tc>
      </w:tr>
      <w:tr w:rsidR="00A12E82" w:rsidRPr="00875004" w14:paraId="5737F59C" w14:textId="77777777" w:rsidTr="006E02EF">
        <w:trPr>
          <w:trHeight w:val="40"/>
        </w:trPr>
        <w:tc>
          <w:tcPr>
            <w:tcW w:w="1666" w:type="pct"/>
            <w:gridSpan w:val="2"/>
            <w:vMerge/>
            <w:tcBorders>
              <w:left w:val="single" w:sz="4" w:space="0" w:color="auto"/>
            </w:tcBorders>
            <w:vAlign w:val="center"/>
          </w:tcPr>
          <w:p w14:paraId="0E155906"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404F0D4"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Email</w:t>
            </w:r>
          </w:p>
        </w:tc>
        <w:tc>
          <w:tcPr>
            <w:tcW w:w="1912" w:type="pct"/>
            <w:gridSpan w:val="2"/>
            <w:tcBorders>
              <w:top w:val="single" w:sz="4" w:space="0" w:color="auto"/>
              <w:left w:val="single" w:sz="4" w:space="0" w:color="auto"/>
              <w:bottom w:val="single" w:sz="4" w:space="0" w:color="auto"/>
              <w:right w:val="single" w:sz="4" w:space="0" w:color="auto"/>
            </w:tcBorders>
          </w:tcPr>
          <w:p w14:paraId="2C97D0F4" w14:textId="77777777" w:rsidR="00A12E82" w:rsidRPr="006E02EF" w:rsidRDefault="00A12E82" w:rsidP="00EC5F54">
            <w:pPr>
              <w:rPr>
                <w:rFonts w:cstheme="minorHAnsi"/>
              </w:rPr>
            </w:pPr>
          </w:p>
        </w:tc>
      </w:tr>
      <w:tr w:rsidR="00A12E82" w:rsidRPr="00875004" w14:paraId="40D89B35" w14:textId="77777777" w:rsidTr="006E02EF">
        <w:trPr>
          <w:trHeight w:val="40"/>
        </w:trPr>
        <w:tc>
          <w:tcPr>
            <w:tcW w:w="1666" w:type="pct"/>
            <w:gridSpan w:val="2"/>
            <w:vMerge/>
            <w:tcBorders>
              <w:left w:val="single" w:sz="4" w:space="0" w:color="auto"/>
            </w:tcBorders>
            <w:vAlign w:val="center"/>
          </w:tcPr>
          <w:p w14:paraId="18D63AC4"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6D99238D"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Current position and organisation</w:t>
            </w:r>
          </w:p>
        </w:tc>
        <w:tc>
          <w:tcPr>
            <w:tcW w:w="1912" w:type="pct"/>
            <w:gridSpan w:val="2"/>
            <w:tcBorders>
              <w:top w:val="single" w:sz="4" w:space="0" w:color="auto"/>
              <w:left w:val="single" w:sz="4" w:space="0" w:color="auto"/>
              <w:bottom w:val="single" w:sz="4" w:space="0" w:color="auto"/>
              <w:right w:val="single" w:sz="4" w:space="0" w:color="auto"/>
            </w:tcBorders>
          </w:tcPr>
          <w:p w14:paraId="26F5DAD3" w14:textId="77777777" w:rsidR="00A12E82" w:rsidRPr="006E02EF" w:rsidRDefault="00A12E82" w:rsidP="00EC5F54">
            <w:pPr>
              <w:rPr>
                <w:rFonts w:cstheme="minorHAnsi"/>
              </w:rPr>
            </w:pPr>
          </w:p>
        </w:tc>
      </w:tr>
      <w:tr w:rsidR="00A12E82" w:rsidRPr="00875004" w14:paraId="5464924A" w14:textId="77777777" w:rsidTr="006E02EF">
        <w:trPr>
          <w:trHeight w:val="40"/>
        </w:trPr>
        <w:tc>
          <w:tcPr>
            <w:tcW w:w="1666" w:type="pct"/>
            <w:gridSpan w:val="2"/>
            <w:vMerge/>
            <w:tcBorders>
              <w:left w:val="single" w:sz="4" w:space="0" w:color="auto"/>
            </w:tcBorders>
            <w:vAlign w:val="center"/>
          </w:tcPr>
          <w:p w14:paraId="50C70FD4"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FB70E1B"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Your professional relationship to referee, including project details and organisation</w:t>
            </w:r>
          </w:p>
        </w:tc>
        <w:tc>
          <w:tcPr>
            <w:tcW w:w="1912" w:type="pct"/>
            <w:gridSpan w:val="2"/>
            <w:tcBorders>
              <w:top w:val="single" w:sz="4" w:space="0" w:color="auto"/>
              <w:left w:val="single" w:sz="4" w:space="0" w:color="auto"/>
              <w:bottom w:val="single" w:sz="4" w:space="0" w:color="auto"/>
              <w:right w:val="single" w:sz="4" w:space="0" w:color="auto"/>
            </w:tcBorders>
          </w:tcPr>
          <w:p w14:paraId="2CA516B3" w14:textId="77777777" w:rsidR="00A12E82" w:rsidRPr="006E02EF" w:rsidRDefault="00A12E82" w:rsidP="00EC5F54">
            <w:pPr>
              <w:rPr>
                <w:rFonts w:cstheme="minorHAnsi"/>
              </w:rPr>
            </w:pPr>
          </w:p>
        </w:tc>
      </w:tr>
      <w:tr w:rsidR="00A12E82" w:rsidRPr="00875004" w14:paraId="23EF2EE9" w14:textId="77777777" w:rsidTr="006E02EF">
        <w:trPr>
          <w:trHeight w:val="40"/>
        </w:trPr>
        <w:tc>
          <w:tcPr>
            <w:tcW w:w="1666" w:type="pct"/>
            <w:gridSpan w:val="2"/>
            <w:vMerge/>
            <w:tcBorders>
              <w:left w:val="single" w:sz="4" w:space="0" w:color="auto"/>
            </w:tcBorders>
            <w:vAlign w:val="center"/>
          </w:tcPr>
          <w:p w14:paraId="314D02BE"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26EEF0A" w14:textId="77777777" w:rsidR="00A12E82" w:rsidRPr="006E02EF" w:rsidRDefault="00A12E82" w:rsidP="00EC5F54">
            <w:pPr>
              <w:spacing w:after="0" w:line="240" w:lineRule="auto"/>
              <w:rPr>
                <w:rFonts w:cstheme="minorHAnsi"/>
                <w:b/>
              </w:rPr>
            </w:pPr>
            <w:r w:rsidRPr="006E02EF">
              <w:rPr>
                <w:rFonts w:cstheme="minorHAnsi"/>
                <w:b/>
              </w:rPr>
              <w:t>Length of time you worked with this referee (eg. Jan  2015-March 2017)</w:t>
            </w:r>
          </w:p>
        </w:tc>
        <w:tc>
          <w:tcPr>
            <w:tcW w:w="1912" w:type="pct"/>
            <w:gridSpan w:val="2"/>
            <w:tcBorders>
              <w:top w:val="single" w:sz="4" w:space="0" w:color="auto"/>
              <w:left w:val="single" w:sz="4" w:space="0" w:color="auto"/>
              <w:bottom w:val="single" w:sz="4" w:space="0" w:color="auto"/>
              <w:right w:val="single" w:sz="4" w:space="0" w:color="auto"/>
            </w:tcBorders>
          </w:tcPr>
          <w:p w14:paraId="24D53F6E" w14:textId="77777777" w:rsidR="00A12E82" w:rsidRPr="006E02EF" w:rsidRDefault="00A12E82" w:rsidP="00EC5F54">
            <w:pPr>
              <w:rPr>
                <w:rFonts w:cstheme="minorHAnsi"/>
              </w:rPr>
            </w:pPr>
          </w:p>
        </w:tc>
      </w:tr>
      <w:tr w:rsidR="00A12E82" w:rsidRPr="00875004" w14:paraId="03AD1C5C" w14:textId="77777777" w:rsidTr="006E02EF">
        <w:trPr>
          <w:trHeight w:val="40"/>
        </w:trPr>
        <w:tc>
          <w:tcPr>
            <w:tcW w:w="1666" w:type="pct"/>
            <w:gridSpan w:val="2"/>
            <w:vMerge/>
            <w:tcBorders>
              <w:left w:val="single" w:sz="4" w:space="0" w:color="auto"/>
            </w:tcBorders>
            <w:vAlign w:val="center"/>
          </w:tcPr>
          <w:p w14:paraId="29E77338"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F3BE544"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Full name</w:t>
            </w:r>
          </w:p>
        </w:tc>
        <w:tc>
          <w:tcPr>
            <w:tcW w:w="1912" w:type="pct"/>
            <w:gridSpan w:val="2"/>
            <w:tcBorders>
              <w:top w:val="single" w:sz="4" w:space="0" w:color="auto"/>
              <w:left w:val="single" w:sz="4" w:space="0" w:color="auto"/>
              <w:bottom w:val="single" w:sz="4" w:space="0" w:color="auto"/>
              <w:right w:val="single" w:sz="4" w:space="0" w:color="auto"/>
            </w:tcBorders>
          </w:tcPr>
          <w:p w14:paraId="27D724D7" w14:textId="77777777" w:rsidR="00A12E82" w:rsidRPr="006E02EF" w:rsidRDefault="00A12E82" w:rsidP="00EC5F54">
            <w:pPr>
              <w:rPr>
                <w:rFonts w:cstheme="minorHAnsi"/>
              </w:rPr>
            </w:pPr>
          </w:p>
        </w:tc>
      </w:tr>
      <w:tr w:rsidR="00A12E82" w:rsidRPr="00875004" w14:paraId="61C8F809" w14:textId="77777777" w:rsidTr="006E02EF">
        <w:trPr>
          <w:trHeight w:val="40"/>
        </w:trPr>
        <w:tc>
          <w:tcPr>
            <w:tcW w:w="1666" w:type="pct"/>
            <w:gridSpan w:val="2"/>
            <w:vMerge/>
            <w:tcBorders>
              <w:left w:val="single" w:sz="4" w:space="0" w:color="auto"/>
            </w:tcBorders>
            <w:vAlign w:val="center"/>
          </w:tcPr>
          <w:p w14:paraId="23259724"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74240FE0"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Phone number</w:t>
            </w:r>
          </w:p>
        </w:tc>
        <w:tc>
          <w:tcPr>
            <w:tcW w:w="1912" w:type="pct"/>
            <w:gridSpan w:val="2"/>
            <w:tcBorders>
              <w:top w:val="single" w:sz="4" w:space="0" w:color="auto"/>
              <w:left w:val="single" w:sz="4" w:space="0" w:color="auto"/>
              <w:bottom w:val="single" w:sz="4" w:space="0" w:color="auto"/>
              <w:right w:val="single" w:sz="4" w:space="0" w:color="auto"/>
            </w:tcBorders>
          </w:tcPr>
          <w:p w14:paraId="2681EF60" w14:textId="77777777" w:rsidR="00A12E82" w:rsidRPr="006E02EF" w:rsidRDefault="00A12E82" w:rsidP="00EC5F54">
            <w:pPr>
              <w:rPr>
                <w:rFonts w:cstheme="minorHAnsi"/>
              </w:rPr>
            </w:pPr>
          </w:p>
        </w:tc>
      </w:tr>
      <w:tr w:rsidR="00A12E82" w:rsidRPr="00875004" w14:paraId="26A5CB5F" w14:textId="77777777" w:rsidTr="006E02EF">
        <w:trPr>
          <w:trHeight w:val="40"/>
        </w:trPr>
        <w:tc>
          <w:tcPr>
            <w:tcW w:w="1666" w:type="pct"/>
            <w:gridSpan w:val="2"/>
            <w:vMerge/>
            <w:tcBorders>
              <w:left w:val="single" w:sz="4" w:space="0" w:color="auto"/>
            </w:tcBorders>
            <w:vAlign w:val="center"/>
          </w:tcPr>
          <w:p w14:paraId="75E05A04"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AEA491C"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Email</w:t>
            </w:r>
          </w:p>
        </w:tc>
        <w:tc>
          <w:tcPr>
            <w:tcW w:w="1912" w:type="pct"/>
            <w:gridSpan w:val="2"/>
            <w:tcBorders>
              <w:top w:val="single" w:sz="4" w:space="0" w:color="auto"/>
              <w:left w:val="single" w:sz="4" w:space="0" w:color="auto"/>
              <w:bottom w:val="single" w:sz="4" w:space="0" w:color="auto"/>
              <w:right w:val="single" w:sz="4" w:space="0" w:color="auto"/>
            </w:tcBorders>
          </w:tcPr>
          <w:p w14:paraId="4903822D" w14:textId="77777777" w:rsidR="00A12E82" w:rsidRPr="006E02EF" w:rsidRDefault="00A12E82" w:rsidP="00EC5F54">
            <w:pPr>
              <w:rPr>
                <w:rFonts w:cstheme="minorHAnsi"/>
              </w:rPr>
            </w:pPr>
          </w:p>
        </w:tc>
      </w:tr>
      <w:tr w:rsidR="00A12E82" w:rsidRPr="00875004" w14:paraId="6819A94E" w14:textId="77777777" w:rsidTr="006E02EF">
        <w:trPr>
          <w:trHeight w:val="40"/>
        </w:trPr>
        <w:tc>
          <w:tcPr>
            <w:tcW w:w="1666" w:type="pct"/>
            <w:gridSpan w:val="2"/>
            <w:vMerge/>
            <w:tcBorders>
              <w:left w:val="single" w:sz="4" w:space="0" w:color="auto"/>
            </w:tcBorders>
            <w:vAlign w:val="center"/>
          </w:tcPr>
          <w:p w14:paraId="4177B8E1"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28FC6083"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Current position and organisation</w:t>
            </w:r>
          </w:p>
        </w:tc>
        <w:tc>
          <w:tcPr>
            <w:tcW w:w="1912" w:type="pct"/>
            <w:gridSpan w:val="2"/>
            <w:tcBorders>
              <w:top w:val="single" w:sz="4" w:space="0" w:color="auto"/>
              <w:left w:val="single" w:sz="4" w:space="0" w:color="auto"/>
              <w:bottom w:val="single" w:sz="4" w:space="0" w:color="auto"/>
              <w:right w:val="single" w:sz="4" w:space="0" w:color="auto"/>
            </w:tcBorders>
          </w:tcPr>
          <w:p w14:paraId="750F5415" w14:textId="77777777" w:rsidR="00A12E82" w:rsidRPr="006E02EF" w:rsidRDefault="00A12E82" w:rsidP="00EC5F54">
            <w:pPr>
              <w:rPr>
                <w:rFonts w:cstheme="minorHAnsi"/>
              </w:rPr>
            </w:pPr>
          </w:p>
        </w:tc>
      </w:tr>
      <w:tr w:rsidR="00A12E82" w:rsidRPr="00875004" w14:paraId="5F56C502" w14:textId="77777777" w:rsidTr="006E02EF">
        <w:trPr>
          <w:trHeight w:val="40"/>
        </w:trPr>
        <w:tc>
          <w:tcPr>
            <w:tcW w:w="1666" w:type="pct"/>
            <w:gridSpan w:val="2"/>
            <w:vMerge/>
            <w:tcBorders>
              <w:left w:val="single" w:sz="4" w:space="0" w:color="auto"/>
            </w:tcBorders>
            <w:vAlign w:val="center"/>
          </w:tcPr>
          <w:p w14:paraId="3B8102F5"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5F5B40E0" w14:textId="77777777" w:rsidR="00A12E82" w:rsidRPr="006E02EF" w:rsidRDefault="00A12E82" w:rsidP="00EC5F54">
            <w:pPr>
              <w:spacing w:after="0" w:line="240" w:lineRule="auto"/>
              <w:rPr>
                <w:rFonts w:cstheme="minorHAnsi"/>
                <w:b/>
              </w:rPr>
            </w:pPr>
            <w:r w:rsidRPr="006E02EF">
              <w:rPr>
                <w:rFonts w:cstheme="minorHAnsi"/>
                <w:b/>
              </w:rPr>
              <w:t>Your professional relationship to referee, including project details and organisation</w:t>
            </w:r>
          </w:p>
        </w:tc>
        <w:tc>
          <w:tcPr>
            <w:tcW w:w="1912" w:type="pct"/>
            <w:gridSpan w:val="2"/>
            <w:tcBorders>
              <w:top w:val="single" w:sz="4" w:space="0" w:color="auto"/>
              <w:left w:val="single" w:sz="4" w:space="0" w:color="auto"/>
              <w:bottom w:val="single" w:sz="4" w:space="0" w:color="auto"/>
              <w:right w:val="single" w:sz="4" w:space="0" w:color="auto"/>
            </w:tcBorders>
          </w:tcPr>
          <w:p w14:paraId="4AD4C357" w14:textId="77777777" w:rsidR="00A12E82" w:rsidRPr="006E02EF" w:rsidRDefault="00A12E82" w:rsidP="00EC5F54">
            <w:pPr>
              <w:rPr>
                <w:rFonts w:cstheme="minorHAnsi"/>
              </w:rPr>
            </w:pPr>
          </w:p>
        </w:tc>
      </w:tr>
      <w:tr w:rsidR="00A12E82" w:rsidRPr="00875004" w14:paraId="38FD02CC" w14:textId="77777777" w:rsidTr="006E02EF">
        <w:trPr>
          <w:trHeight w:val="40"/>
        </w:trPr>
        <w:tc>
          <w:tcPr>
            <w:tcW w:w="1666" w:type="pct"/>
            <w:gridSpan w:val="2"/>
            <w:vMerge/>
            <w:tcBorders>
              <w:left w:val="single" w:sz="4" w:space="0" w:color="auto"/>
            </w:tcBorders>
            <w:vAlign w:val="center"/>
          </w:tcPr>
          <w:p w14:paraId="1ED0C6DA" w14:textId="77777777" w:rsidR="00A12E82" w:rsidRPr="006E02EF" w:rsidRDefault="00A12E82" w:rsidP="00EC5F54">
            <w:pPr>
              <w:spacing w:after="0" w:line="240" w:lineRule="auto"/>
              <w:rPr>
                <w:rFonts w:eastAsia="Times New Roman" w:cstheme="minorHAnsi"/>
                <w:bCs/>
                <w:color w:val="000000"/>
                <w:lang w:val="en-US"/>
              </w:rPr>
            </w:pP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4A696CF7" w14:textId="77777777" w:rsidR="00A12E82" w:rsidRPr="006E02EF" w:rsidRDefault="00A12E82" w:rsidP="00EC5F54">
            <w:pPr>
              <w:spacing w:after="0" w:line="240" w:lineRule="auto"/>
              <w:rPr>
                <w:rFonts w:eastAsia="Times New Roman" w:cstheme="minorHAnsi"/>
                <w:bCs/>
                <w:color w:val="000000"/>
                <w:lang w:val="en-US"/>
              </w:rPr>
            </w:pPr>
            <w:r w:rsidRPr="006E02EF">
              <w:rPr>
                <w:rFonts w:cstheme="minorHAnsi"/>
                <w:b/>
              </w:rPr>
              <w:t>Length of time you worked with this referee (eg. Jan  2015-March 2017)</w:t>
            </w:r>
          </w:p>
        </w:tc>
        <w:tc>
          <w:tcPr>
            <w:tcW w:w="1912" w:type="pct"/>
            <w:gridSpan w:val="2"/>
            <w:tcBorders>
              <w:top w:val="single" w:sz="4" w:space="0" w:color="auto"/>
              <w:left w:val="single" w:sz="4" w:space="0" w:color="auto"/>
              <w:bottom w:val="single" w:sz="4" w:space="0" w:color="auto"/>
              <w:right w:val="single" w:sz="4" w:space="0" w:color="auto"/>
            </w:tcBorders>
          </w:tcPr>
          <w:p w14:paraId="49861C6B" w14:textId="77777777" w:rsidR="00A12E82" w:rsidRPr="006E02EF" w:rsidRDefault="00A12E82" w:rsidP="00EC5F54">
            <w:pPr>
              <w:rPr>
                <w:rFonts w:cstheme="minorHAnsi"/>
              </w:rPr>
            </w:pPr>
          </w:p>
        </w:tc>
      </w:tr>
      <w:tr w:rsidR="00A12E82" w:rsidRPr="004C1035" w14:paraId="726FB327" w14:textId="77777777" w:rsidTr="006E02EF">
        <w:trPr>
          <w:trHeight w:val="402"/>
        </w:trPr>
        <w:tc>
          <w:tcPr>
            <w:tcW w:w="5000" w:type="pct"/>
            <w:gridSpan w:val="5"/>
            <w:tcBorders>
              <w:top w:val="nil"/>
              <w:left w:val="single" w:sz="4" w:space="0" w:color="auto"/>
              <w:bottom w:val="single" w:sz="4" w:space="0" w:color="auto"/>
              <w:right w:val="single" w:sz="4" w:space="0" w:color="auto"/>
            </w:tcBorders>
            <w:shd w:val="clear" w:color="auto" w:fill="1B8193"/>
            <w:vAlign w:val="center"/>
          </w:tcPr>
          <w:p w14:paraId="5D61225A" w14:textId="77777777" w:rsidR="00A12E82" w:rsidRPr="004C1035" w:rsidRDefault="00A12E82" w:rsidP="00EC5F54">
            <w:pPr>
              <w:spacing w:after="0" w:line="240" w:lineRule="auto"/>
              <w:rPr>
                <w:rFonts w:ascii="Arial" w:eastAsia="Times New Roman" w:hAnsi="Arial" w:cs="Arial"/>
                <w:b/>
                <w:color w:val="000000"/>
                <w:lang w:val="en-US"/>
              </w:rPr>
            </w:pPr>
            <w:r w:rsidRPr="006E02EF">
              <w:rPr>
                <w:rFonts w:eastAsia="Times New Roman" w:cstheme="minorHAnsi"/>
                <w:b/>
                <w:bCs/>
                <w:color w:val="FFFFFF" w:themeColor="background1"/>
                <w:sz w:val="24"/>
                <w:szCs w:val="24"/>
              </w:rPr>
              <w:t>Declaration</w:t>
            </w:r>
          </w:p>
        </w:tc>
      </w:tr>
      <w:tr w:rsidR="00A12E82" w:rsidRPr="00875004" w14:paraId="34A38D3F" w14:textId="77777777" w:rsidTr="00EC5F54">
        <w:trPr>
          <w:trHeight w:val="69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8E4EA" w14:textId="759559B9" w:rsidR="00A12E82" w:rsidRDefault="00A12E82" w:rsidP="00EC5F54">
            <w:r>
              <w:t xml:space="preserve">I declare that all information contained in this document and any attachments are true and correct. </w:t>
            </w:r>
          </w:p>
          <w:p w14:paraId="7DA010A7" w14:textId="77777777" w:rsidR="006E02EF" w:rsidRDefault="006E02EF" w:rsidP="00EC5F54"/>
          <w:p w14:paraId="1BB2C7B1" w14:textId="77777777" w:rsidR="00A12E82" w:rsidRPr="00875004" w:rsidRDefault="00A12E82" w:rsidP="00EC5F54">
            <w:pPr>
              <w:rPr>
                <w:rFonts w:ascii="Arial" w:eastAsia="Times New Roman" w:hAnsi="Arial" w:cs="Arial"/>
                <w:color w:val="000000"/>
                <w:sz w:val="21"/>
                <w:szCs w:val="21"/>
                <w:lang w:val="en-US"/>
              </w:rPr>
            </w:pPr>
            <w:r>
              <w:t xml:space="preserve">Full Name:                                                                           Signed:                                                                                                    Date: </w:t>
            </w:r>
          </w:p>
        </w:tc>
      </w:tr>
    </w:tbl>
    <w:p w14:paraId="016E695B" w14:textId="1E72F4F9" w:rsidR="00A12E82" w:rsidRDefault="00A12E82" w:rsidP="00A12E82"/>
    <w:p w14:paraId="3B2CC35B" w14:textId="2D6CF096" w:rsidR="006E02EF" w:rsidRDefault="006E02EF" w:rsidP="00A12E82">
      <w:r>
        <w:t>Your application will be assessed within 5 business days</w:t>
      </w:r>
      <w:r w:rsidR="00EE7A40">
        <w:t>,</w:t>
      </w:r>
      <w:r>
        <w:t xml:space="preserve"> and you will receive an email containing the outcome of your application. We may request further information if there is not enough evidence to support your application.</w:t>
      </w:r>
    </w:p>
    <w:sectPr w:rsidR="006E02EF" w:rsidSect="00B46B83">
      <w:headerReference w:type="default" r:id="rId27"/>
      <w:headerReference w:type="first" r:id="rId28"/>
      <w:type w:val="continuous"/>
      <w:pgSz w:w="16838" w:h="11906" w:orient="landscape"/>
      <w:pgMar w:top="851" w:right="851" w:bottom="851" w:left="851" w:header="709" w:footer="8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7EC0" w14:textId="77777777" w:rsidR="00104B88" w:rsidRDefault="00104B88" w:rsidP="00E654A2">
      <w:pPr>
        <w:spacing w:after="0" w:line="240" w:lineRule="auto"/>
      </w:pPr>
      <w:r>
        <w:separator/>
      </w:r>
    </w:p>
  </w:endnote>
  <w:endnote w:type="continuationSeparator" w:id="0">
    <w:p w14:paraId="5921F91B" w14:textId="77777777" w:rsidR="00104B88" w:rsidRDefault="00104B88" w:rsidP="00E6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D357" w14:textId="77777777" w:rsidR="009530A1" w:rsidRDefault="009530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02F" w14:textId="0C92B92B" w:rsidR="00B838A4" w:rsidRPr="00155B3A" w:rsidRDefault="00093E1B" w:rsidP="00B838A4">
    <w:pPr>
      <w:ind w:right="5526"/>
      <w:rPr>
        <w:rFonts w:ascii="Poppins" w:hAnsi="Poppins" w:cs="Poppins"/>
        <w:i/>
        <w:iCs/>
        <w:color w:val="666666"/>
        <w:sz w:val="16"/>
      </w:rPr>
    </w:pPr>
    <w:r>
      <w:rPr>
        <w:rFonts w:ascii="Poppins" w:hAnsi="Poppins" w:cs="Poppins"/>
        <w:i/>
        <w:iCs/>
        <w:noProof/>
        <w:color w:val="666666"/>
        <w:sz w:val="16"/>
      </w:rPr>
      <mc:AlternateContent>
        <mc:Choice Requires="wps">
          <w:drawing>
            <wp:anchor distT="0" distB="0" distL="114300" distR="114300" simplePos="0" relativeHeight="251673600" behindDoc="0" locked="0" layoutInCell="0" allowOverlap="1" wp14:anchorId="73D665C8" wp14:editId="4BA7424E">
              <wp:simplePos x="0" y="0"/>
              <wp:positionH relativeFrom="page">
                <wp:posOffset>0</wp:posOffset>
              </wp:positionH>
              <wp:positionV relativeFrom="page">
                <wp:posOffset>7096125</wp:posOffset>
              </wp:positionV>
              <wp:extent cx="10692130" cy="273050"/>
              <wp:effectExtent l="0" t="0" r="0" b="12700"/>
              <wp:wrapNone/>
              <wp:docPr id="1" name="MSIPCM6b314996ac2f9bb09672fdea"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22578" w14:textId="5AA8C10A" w:rsidR="00093E1B" w:rsidRPr="00093E1B" w:rsidRDefault="00093E1B" w:rsidP="00093E1B">
                          <w:pPr>
                            <w:spacing w:after="0"/>
                            <w:jc w:val="center"/>
                            <w:rPr>
                              <w:rFonts w:ascii="Calibri" w:hAnsi="Calibri" w:cs="Calibri"/>
                              <w:color w:val="000000"/>
                              <w:sz w:val="24"/>
                            </w:rPr>
                          </w:pPr>
                          <w:r w:rsidRPr="00093E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D665C8" id="_x0000_t202" coordsize="21600,21600" o:spt="202" path="m,l,21600r21600,l21600,xe">
              <v:stroke joinstyle="miter"/>
              <v:path gradientshapeok="t" o:connecttype="rect"/>
            </v:shapetype>
            <v:shape id="MSIPCM6b314996ac2f9bb09672fdea" o:spid="_x0000_s1026" type="#_x0000_t202" alt="{&quot;HashCode&quot;:-1264680268,&quot;Height&quot;:595.0,&quot;Width&quot;:841.0,&quot;Placement&quot;:&quot;Footer&quot;,&quot;Index&quot;:&quot;Primary&quot;,&quot;Section&quot;:1,&quot;Top&quot;:0.0,&quot;Left&quot;:0.0}" style="position:absolute;margin-left:0;margin-top:558.7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00E22578" w14:textId="5AA8C10A" w:rsidR="00093E1B" w:rsidRPr="00093E1B" w:rsidRDefault="00093E1B" w:rsidP="00093E1B">
                    <w:pPr>
                      <w:spacing w:after="0"/>
                      <w:jc w:val="center"/>
                      <w:rPr>
                        <w:rFonts w:ascii="Calibri" w:hAnsi="Calibri" w:cs="Calibri"/>
                        <w:color w:val="000000"/>
                        <w:sz w:val="24"/>
                      </w:rPr>
                    </w:pPr>
                    <w:r w:rsidRPr="00093E1B">
                      <w:rPr>
                        <w:rFonts w:ascii="Calibri" w:hAnsi="Calibri" w:cs="Calibri"/>
                        <w:color w:val="000000"/>
                        <w:sz w:val="24"/>
                      </w:rPr>
                      <w:t>OFFICIAL</w:t>
                    </w:r>
                  </w:p>
                </w:txbxContent>
              </v:textbox>
              <w10:wrap anchorx="page" anchory="page"/>
            </v:shape>
          </w:pict>
        </mc:Fallback>
      </mc:AlternateContent>
    </w:r>
    <w:r w:rsidR="00B838A4" w:rsidRPr="00155B3A">
      <w:rPr>
        <w:rFonts w:ascii="Poppins" w:hAnsi="Poppins" w:cs="Poppins"/>
        <w:i/>
        <w:iCs/>
        <w:color w:val="666666"/>
        <w:sz w:val="16"/>
      </w:rPr>
      <w:t>The Residential Efficiency Scorecard is a national initiative delivered by the Victorian Government on behalf of the federal, State and Territory governments of Australia</w:t>
    </w:r>
  </w:p>
  <w:p w14:paraId="7B75DB7A" w14:textId="64F820F8" w:rsidR="00E654A2" w:rsidRDefault="00B838A4" w:rsidP="00B838A4">
    <w:pPr>
      <w:pStyle w:val="Footer"/>
      <w:ind w:right="10056"/>
    </w:pPr>
    <w:r>
      <w:rPr>
        <w:noProof/>
        <w:sz w:val="18"/>
      </w:rPr>
      <w:drawing>
        <wp:anchor distT="0" distB="0" distL="114300" distR="114300" simplePos="0" relativeHeight="251657216" behindDoc="1" locked="1" layoutInCell="1" allowOverlap="1" wp14:anchorId="1E15ADC0" wp14:editId="0A642D2E">
          <wp:simplePos x="0" y="0"/>
          <wp:positionH relativeFrom="page">
            <wp:posOffset>8488045</wp:posOffset>
          </wp:positionH>
          <wp:positionV relativeFrom="page">
            <wp:posOffset>6375400</wp:posOffset>
          </wp:positionV>
          <wp:extent cx="2201545" cy="1155065"/>
          <wp:effectExtent l="0" t="0" r="0" b="635"/>
          <wp:wrapNone/>
          <wp:docPr id="1153405256" name="Picture 115340525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54A2">
      <w:rPr>
        <w:noProof/>
        <w:sz w:val="18"/>
      </w:rPr>
      <w:drawing>
        <wp:anchor distT="0" distB="0" distL="114300" distR="114300" simplePos="0" relativeHeight="251640832" behindDoc="1" locked="1" layoutInCell="1" allowOverlap="1" wp14:anchorId="69E8E6AC" wp14:editId="6E55890F">
          <wp:simplePos x="0" y="0"/>
          <wp:positionH relativeFrom="page">
            <wp:posOffset>5356860</wp:posOffset>
          </wp:positionH>
          <wp:positionV relativeFrom="page">
            <wp:posOffset>9606280</wp:posOffset>
          </wp:positionV>
          <wp:extent cx="2201545" cy="1155065"/>
          <wp:effectExtent l="0" t="0" r="0" b="635"/>
          <wp:wrapNone/>
          <wp:docPr id="1643471589" name="Picture 16434715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8057" w14:textId="39A2F72C" w:rsidR="00B838A4" w:rsidRPr="00B838A4" w:rsidRDefault="00093E1B" w:rsidP="0057489C">
    <w:pPr>
      <w:ind w:right="8190"/>
      <w:rPr>
        <w:rFonts w:ascii="Poppins" w:hAnsi="Poppins" w:cs="Poppins"/>
        <w:i/>
        <w:iCs/>
        <w:color w:val="666666"/>
        <w:sz w:val="16"/>
      </w:rPr>
    </w:pPr>
    <w:r>
      <w:rPr>
        <w:rFonts w:ascii="Poppins" w:hAnsi="Poppins" w:cs="Poppins"/>
        <w:i/>
        <w:iCs/>
        <w:noProof/>
        <w:color w:val="666666"/>
        <w:sz w:val="16"/>
      </w:rPr>
      <mc:AlternateContent>
        <mc:Choice Requires="wps">
          <w:drawing>
            <wp:anchor distT="0" distB="0" distL="114300" distR="114300" simplePos="0" relativeHeight="251681792" behindDoc="0" locked="0" layoutInCell="0" allowOverlap="1" wp14:anchorId="3BF11CDD" wp14:editId="08B2262A">
              <wp:simplePos x="0" y="0"/>
              <wp:positionH relativeFrom="page">
                <wp:posOffset>0</wp:posOffset>
              </wp:positionH>
              <wp:positionV relativeFrom="page">
                <wp:posOffset>7096125</wp:posOffset>
              </wp:positionV>
              <wp:extent cx="10692130" cy="273050"/>
              <wp:effectExtent l="0" t="0" r="0" b="12700"/>
              <wp:wrapNone/>
              <wp:docPr id="2" name="MSIPCMf75045bc9cd04141a69bd2ea" descr="{&quot;HashCode&quot;:-1264680268,&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523889" w14:textId="36D1CF51" w:rsidR="00093E1B" w:rsidRPr="00093E1B" w:rsidRDefault="00093E1B" w:rsidP="00093E1B">
                          <w:pPr>
                            <w:spacing w:after="0"/>
                            <w:jc w:val="center"/>
                            <w:rPr>
                              <w:rFonts w:ascii="Calibri" w:hAnsi="Calibri" w:cs="Calibri"/>
                              <w:color w:val="000000"/>
                              <w:sz w:val="24"/>
                            </w:rPr>
                          </w:pPr>
                          <w:r w:rsidRPr="00093E1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F11CDD" id="_x0000_t202" coordsize="21600,21600" o:spt="202" path="m,l,21600r21600,l21600,xe">
              <v:stroke joinstyle="miter"/>
              <v:path gradientshapeok="t" o:connecttype="rect"/>
            </v:shapetype>
            <v:shape id="MSIPCMf75045bc9cd04141a69bd2ea" o:spid="_x0000_s1028" type="#_x0000_t202" alt="{&quot;HashCode&quot;:-1264680268,&quot;Height&quot;:595.0,&quot;Width&quot;:841.0,&quot;Placement&quot;:&quot;Footer&quot;,&quot;Index&quot;:&quot;FirstPage&quot;,&quot;Section&quot;:1,&quot;Top&quot;:0.0,&quot;Left&quot;:0.0}" style="position:absolute;margin-left:0;margin-top:558.75pt;width:841.9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" o:allowincell="f" filled="f" stroked="f" strokeweight=".5pt">
              <v:textbox inset=",0,,0">
                <w:txbxContent>
                  <w:p w14:paraId="04523889" w14:textId="36D1CF51" w:rsidR="00093E1B" w:rsidRPr="00093E1B" w:rsidRDefault="00093E1B" w:rsidP="00093E1B">
                    <w:pPr>
                      <w:spacing w:after="0"/>
                      <w:jc w:val="center"/>
                      <w:rPr>
                        <w:rFonts w:ascii="Calibri" w:hAnsi="Calibri" w:cs="Calibri"/>
                        <w:color w:val="000000"/>
                        <w:sz w:val="24"/>
                      </w:rPr>
                    </w:pPr>
                    <w:r w:rsidRPr="00093E1B">
                      <w:rPr>
                        <w:rFonts w:ascii="Calibri" w:hAnsi="Calibri" w:cs="Calibri"/>
                        <w:color w:val="000000"/>
                        <w:sz w:val="24"/>
                      </w:rPr>
                      <w:t>OFFICIAL</w:t>
                    </w:r>
                  </w:p>
                </w:txbxContent>
              </v:textbox>
              <w10:wrap anchorx="page" anchory="page"/>
            </v:shape>
          </w:pict>
        </mc:Fallback>
      </mc:AlternateContent>
    </w:r>
    <w:r w:rsidR="00B838A4" w:rsidRPr="00155B3A">
      <w:rPr>
        <w:rFonts w:ascii="Poppins" w:hAnsi="Poppins" w:cs="Poppins"/>
        <w:i/>
        <w:iCs/>
        <w:color w:val="666666"/>
        <w:sz w:val="16"/>
      </w:rPr>
      <w:t>The Residential Efficiency Scorecard is a national initiative delivered by the Victorian Government on behalf of the federal, State and Territory governments of Australia</w:t>
    </w:r>
    <w:r w:rsidR="00B838A4">
      <w:rPr>
        <w:noProof/>
        <w:sz w:val="18"/>
      </w:rPr>
      <w:drawing>
        <wp:anchor distT="0" distB="0" distL="114300" distR="114300" simplePos="0" relativeHeight="251665408" behindDoc="1" locked="1" layoutInCell="1" allowOverlap="1" wp14:anchorId="50F56D9B" wp14:editId="5D906D12">
          <wp:simplePos x="0" y="0"/>
          <wp:positionH relativeFrom="page">
            <wp:posOffset>5323205</wp:posOffset>
          </wp:positionH>
          <wp:positionV relativeFrom="page">
            <wp:posOffset>9523730</wp:posOffset>
          </wp:positionV>
          <wp:extent cx="2201545" cy="1155065"/>
          <wp:effectExtent l="0" t="0" r="0" b="635"/>
          <wp:wrapNone/>
          <wp:docPr id="1253315570" name="Picture 12533155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38A4">
      <w:rPr>
        <w:noProof/>
        <w:sz w:val="18"/>
      </w:rPr>
      <w:drawing>
        <wp:anchor distT="0" distB="0" distL="114300" distR="114300" simplePos="0" relativeHeight="251649024" behindDoc="1" locked="1" layoutInCell="1" allowOverlap="1" wp14:anchorId="563C40F9" wp14:editId="02734A3D">
          <wp:simplePos x="0" y="0"/>
          <wp:positionH relativeFrom="page">
            <wp:posOffset>8473440</wp:posOffset>
          </wp:positionH>
          <wp:positionV relativeFrom="page">
            <wp:posOffset>6403340</wp:posOffset>
          </wp:positionV>
          <wp:extent cx="2201545" cy="1155065"/>
          <wp:effectExtent l="0" t="0" r="0" b="635"/>
          <wp:wrapNone/>
          <wp:docPr id="1360331917" name="Picture 13603319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rotWithShape="1">
                  <a:blip r:embed="rId1">
                    <a:extLst>
                      <a:ext uri="{28A0092B-C50C-407E-A947-70E740481C1C}">
                        <a14:useLocalDpi xmlns:a14="http://schemas.microsoft.com/office/drawing/2010/main" val="0"/>
                      </a:ext>
                    </a:extLst>
                  </a:blip>
                  <a:srcRect t="-1110" b="12036"/>
                  <a:stretch/>
                </pic:blipFill>
                <pic:spPr bwMode="auto">
                  <a:xfrm>
                    <a:off x="0" y="0"/>
                    <a:ext cx="2201545" cy="1155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A857" w14:textId="77777777" w:rsidR="00A12E82" w:rsidRDefault="00A12E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D75E" w14:textId="777DEF9B" w:rsidR="00A12E82" w:rsidRDefault="006E02EF">
    <w:pPr>
      <w:pStyle w:val="Footer"/>
      <w:jc w:val="center"/>
    </w:pPr>
    <w:r>
      <w:rPr>
        <w:noProof/>
      </w:rPr>
      <mc:AlternateContent>
        <mc:Choice Requires="wps">
          <w:drawing>
            <wp:anchor distT="0" distB="0" distL="114300" distR="114300" simplePos="0" relativeHeight="251674624" behindDoc="0" locked="0" layoutInCell="0" allowOverlap="1" wp14:anchorId="355E0951" wp14:editId="4EED53F0">
              <wp:simplePos x="0" y="0"/>
              <wp:positionH relativeFrom="page">
                <wp:posOffset>0</wp:posOffset>
              </wp:positionH>
              <wp:positionV relativeFrom="page">
                <wp:posOffset>7096125</wp:posOffset>
              </wp:positionV>
              <wp:extent cx="10692130" cy="273050"/>
              <wp:effectExtent l="0" t="0" r="0" b="12700"/>
              <wp:wrapNone/>
              <wp:docPr id="5" name="MSIPCM5f684265a168ec30125a70bd" descr="{&quot;HashCode&quot;:-1264680268,&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F95B9" w14:textId="2D636120" w:rsidR="006E02EF" w:rsidRPr="006E02EF" w:rsidRDefault="006E02EF" w:rsidP="006E02EF">
                          <w:pPr>
                            <w:spacing w:after="0"/>
                            <w:jc w:val="center"/>
                            <w:rPr>
                              <w:rFonts w:ascii="Calibri" w:hAnsi="Calibri" w:cs="Calibri"/>
                              <w:color w:val="000000"/>
                              <w:sz w:val="24"/>
                            </w:rPr>
                          </w:pPr>
                          <w:r w:rsidRPr="006E02E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5E0951" id="_x0000_t202" coordsize="21600,21600" o:spt="202" path="m,l,21600r21600,l21600,xe">
              <v:stroke joinstyle="miter"/>
              <v:path gradientshapeok="t" o:connecttype="rect"/>
            </v:shapetype>
            <v:shape id="MSIPCM5f684265a168ec30125a70bd" o:spid="_x0000_s1030" type="#_x0000_t202" alt="{&quot;HashCode&quot;:-1264680268,&quot;Height&quot;:595.0,&quot;Width&quot;:841.0,&quot;Placement&quot;:&quot;Footer&quot;,&quot;Index&quot;:&quot;Primary&quot;,&quot;Section&quot;:2,&quot;Top&quot;:0.0,&quot;Left&quot;:0.0}" style="position:absolute;left:0;text-align:left;margin-left:0;margin-top:558.75pt;width:841.9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FGzGA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" o:allowincell="f" filled="f" stroked="f" strokeweight=".5pt">
              <v:textbox inset=",0,,0">
                <w:txbxContent>
                  <w:p w14:paraId="30FF95B9" w14:textId="2D636120" w:rsidR="006E02EF" w:rsidRPr="006E02EF" w:rsidRDefault="006E02EF" w:rsidP="006E02EF">
                    <w:pPr>
                      <w:spacing w:after="0"/>
                      <w:jc w:val="center"/>
                      <w:rPr>
                        <w:rFonts w:ascii="Calibri" w:hAnsi="Calibri" w:cs="Calibri"/>
                        <w:color w:val="000000"/>
                        <w:sz w:val="24"/>
                      </w:rPr>
                    </w:pPr>
                    <w:r w:rsidRPr="006E02EF">
                      <w:rPr>
                        <w:rFonts w:ascii="Calibri" w:hAnsi="Calibri" w:cs="Calibri"/>
                        <w:color w:val="000000"/>
                        <w:sz w:val="24"/>
                      </w:rPr>
                      <w:t>OFFICIAL</w:t>
                    </w:r>
                  </w:p>
                </w:txbxContent>
              </v:textbox>
              <w10:wrap anchorx="page" anchory="page"/>
            </v:shape>
          </w:pict>
        </mc:Fallback>
      </mc:AlternateContent>
    </w:r>
    <w:r w:rsidR="00A12E82">
      <w:rPr>
        <w:noProof/>
      </w:rPr>
      <mc:AlternateContent>
        <mc:Choice Requires="wps">
          <w:drawing>
            <wp:anchor distT="45720" distB="45720" distL="114300" distR="114300" simplePos="0" relativeHeight="251673600" behindDoc="0" locked="0" layoutInCell="1" allowOverlap="1" wp14:anchorId="78B195D7" wp14:editId="4FCE6273">
              <wp:simplePos x="0" y="0"/>
              <wp:positionH relativeFrom="column">
                <wp:posOffset>-5751</wp:posOffset>
              </wp:positionH>
              <wp:positionV relativeFrom="paragraph">
                <wp:posOffset>158750</wp:posOffset>
              </wp:positionV>
              <wp:extent cx="3303905" cy="273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905" cy="273050"/>
                      </a:xfrm>
                      <a:prstGeom prst="rect">
                        <a:avLst/>
                      </a:prstGeom>
                      <a:solidFill>
                        <a:srgbClr val="FFFFFF"/>
                      </a:solidFill>
                      <a:ln w="9525">
                        <a:noFill/>
                        <a:miter lim="800000"/>
                        <a:headEnd/>
                        <a:tailEnd/>
                      </a:ln>
                    </wps:spPr>
                    <wps:txbx>
                      <w:txbxContent>
                        <w:p w14:paraId="655CF754" w14:textId="77777777" w:rsidR="00A12E82" w:rsidRDefault="00A12E82">
                          <w:r>
                            <w:t>A-01-1120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195D7" id="Text Box 2" o:spid="_x0000_s1031" type="#_x0000_t202" style="position:absolute;left:0;text-align:left;margin-left:-.45pt;margin-top:12.5pt;width:260.15pt;height:2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" stroked="f">
              <v:textbox>
                <w:txbxContent>
                  <w:p w14:paraId="655CF754" w14:textId="77777777" w:rsidR="00A12E82" w:rsidRDefault="00A12E82">
                    <w:r>
                      <w:t>A-01-1120</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B2BA" w14:textId="58DF9A05" w:rsidR="00A12E82" w:rsidRDefault="006E02EF">
    <w:pPr>
      <w:pStyle w:val="Footer"/>
    </w:pPr>
    <w:r>
      <w:rPr>
        <w:noProof/>
      </w:rPr>
      <mc:AlternateContent>
        <mc:Choice Requires="wps">
          <w:drawing>
            <wp:anchor distT="0" distB="0" distL="114300" distR="114300" simplePos="1" relativeHeight="251675648" behindDoc="0" locked="0" layoutInCell="0" allowOverlap="1" wp14:anchorId="1524A18A" wp14:editId="1F176D6F">
              <wp:simplePos x="0" y="7096363"/>
              <wp:positionH relativeFrom="page">
                <wp:posOffset>0</wp:posOffset>
              </wp:positionH>
              <wp:positionV relativeFrom="page">
                <wp:posOffset>7096125</wp:posOffset>
              </wp:positionV>
              <wp:extent cx="10692130" cy="273050"/>
              <wp:effectExtent l="0" t="0" r="0" b="12700"/>
              <wp:wrapNone/>
              <wp:docPr id="6" name="MSIPCM488c4bfa91f8a9958f6c3bc9" descr="{&quot;HashCode&quot;:-1264680268,&quot;Height&quot;:595.0,&quot;Width&quot;:841.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3AD86" w14:textId="7418C67C" w:rsidR="006E02EF" w:rsidRPr="006E02EF" w:rsidRDefault="006E02EF" w:rsidP="006E02EF">
                          <w:pPr>
                            <w:spacing w:after="0"/>
                            <w:jc w:val="center"/>
                            <w:rPr>
                              <w:rFonts w:ascii="Calibri" w:hAnsi="Calibri" w:cs="Calibri"/>
                              <w:color w:val="000000"/>
                              <w:sz w:val="24"/>
                            </w:rPr>
                          </w:pPr>
                          <w:r w:rsidRPr="006E02E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24A18A" id="_x0000_t202" coordsize="21600,21600" o:spt="202" path="m,l,21600r21600,l21600,xe">
              <v:stroke joinstyle="miter"/>
              <v:path gradientshapeok="t" o:connecttype="rect"/>
            </v:shapetype>
            <v:shape id="MSIPCM488c4bfa91f8a9958f6c3bc9" o:spid="_x0000_s1032" type="#_x0000_t202" alt="{&quot;HashCode&quot;:-1264680268,&quot;Height&quot;:595.0,&quot;Width&quot;:841.0,&quot;Placement&quot;:&quot;Footer&quot;,&quot;Index&quot;:&quot;FirstPage&quot;,&quot;Section&quot;:2,&quot;Top&quot;:0.0,&quot;Left&quot;:0.0}" style="position:absolute;margin-left:0;margin-top:558.75pt;width:841.9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" o:allowincell="f" filled="f" stroked="f" strokeweight=".5pt">
              <v:textbox inset=",0,,0">
                <w:txbxContent>
                  <w:p w14:paraId="49F3AD86" w14:textId="7418C67C" w:rsidR="006E02EF" w:rsidRPr="006E02EF" w:rsidRDefault="006E02EF" w:rsidP="006E02EF">
                    <w:pPr>
                      <w:spacing w:after="0"/>
                      <w:jc w:val="center"/>
                      <w:rPr>
                        <w:rFonts w:ascii="Calibri" w:hAnsi="Calibri" w:cs="Calibri"/>
                        <w:color w:val="000000"/>
                        <w:sz w:val="24"/>
                      </w:rPr>
                    </w:pPr>
                    <w:r w:rsidRPr="006E02EF">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A3F0" w14:textId="77777777" w:rsidR="00104B88" w:rsidRDefault="00104B88" w:rsidP="00E654A2">
      <w:pPr>
        <w:spacing w:after="0" w:line="240" w:lineRule="auto"/>
      </w:pPr>
      <w:r>
        <w:separator/>
      </w:r>
    </w:p>
  </w:footnote>
  <w:footnote w:type="continuationSeparator" w:id="0">
    <w:p w14:paraId="5C21B8F4" w14:textId="77777777" w:rsidR="00104B88" w:rsidRDefault="00104B88" w:rsidP="00E6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63F4" w14:textId="77777777" w:rsidR="009530A1" w:rsidRDefault="009530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D774" w14:textId="0F6FFA47" w:rsidR="00E654A2" w:rsidRDefault="00E654A2" w:rsidP="00E654A2">
    <w:pPr>
      <w:pStyle w:val="Header"/>
      <w:tabs>
        <w:tab w:val="clear" w:pos="4513"/>
        <w:tab w:val="clear" w:pos="9026"/>
        <w:tab w:val="center" w:pos="5103"/>
        <w:tab w:val="right" w:pos="102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42C7" w14:textId="3907989A" w:rsidR="00B838A4" w:rsidRDefault="00B838A4">
    <w:pPr>
      <w:pStyle w:val="Header"/>
    </w:pPr>
    <w:r w:rsidRPr="00806AB6">
      <w:rPr>
        <w:noProof/>
      </w:rPr>
      <mc:AlternateContent>
        <mc:Choice Requires="wps">
          <w:drawing>
            <wp:inline distT="0" distB="0" distL="0" distR="0" wp14:anchorId="7376263B" wp14:editId="7555C5BF">
              <wp:extent cx="9519138" cy="866262"/>
              <wp:effectExtent l="0" t="0" r="6350" b="0"/>
              <wp:docPr id="3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9138" cy="866262"/>
                      </a:xfrm>
                      <a:prstGeom prst="roundRect">
                        <a:avLst>
                          <a:gd name="adj" fmla="val 7576"/>
                        </a:avLst>
                      </a:prstGeom>
                      <a:gradFill>
                        <a:gsLst>
                          <a:gs pos="0">
                            <a:srgbClr val="23A6C0"/>
                          </a:gs>
                          <a:gs pos="100000">
                            <a:srgbClr val="6AA142"/>
                          </a:gs>
                        </a:gsLst>
                        <a:lin ang="0" scaled="1"/>
                      </a:gradFill>
                      <a:ln>
                        <a:noFill/>
                      </a:ln>
                    </wps:spPr>
                    <wps:txbx>
                      <w:txbxContent>
                        <w:p w14:paraId="1AC1386F" w14:textId="397B46CE" w:rsidR="00744456" w:rsidRPr="00744456" w:rsidRDefault="00744456" w:rsidP="00744456">
                          <w:pPr>
                            <w:pStyle w:val="Title"/>
                          </w:pPr>
                          <w:r>
                            <w:t>Residential Efficiency Scorecard</w:t>
                          </w:r>
                          <w:r>
                            <w:br/>
                            <w:t>Assessor application</w:t>
                          </w:r>
                          <w:r w:rsidR="0019797E">
                            <w:t>:</w:t>
                          </w:r>
                          <w:r>
                            <w:t xml:space="preserve"> documented experience form</w:t>
                          </w:r>
                        </w:p>
                      </w:txbxContent>
                    </wps:txbx>
                    <wps:bodyPr rot="0" vert="horz" wrap="square" lIns="91440" tIns="45720" rIns="91440" bIns="45720" anchor="t" anchorCtr="0" upright="1">
                      <a:noAutofit/>
                    </wps:bodyPr>
                  </wps:wsp>
                </a:graphicData>
              </a:graphic>
            </wp:inline>
          </w:drawing>
        </mc:Choice>
        <mc:Fallback>
          <w:pict>
            <v:roundrect w14:anchorId="7376263B" id="Rectangle" o:spid="_x0000_s1027" style="width:749.55pt;height:68.2pt;visibility:visible;mso-wrap-style:square;mso-left-percent:-10001;mso-top-percent:-10001;mso-position-horizontal:absolute;mso-position-horizontal-relative:char;mso-position-vertical:absolute;mso-position-vertical-relative:line;mso-left-percent:-10001;mso-top-percent:-10001;v-text-anchor:top"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" fillcolor="#23a6c0" stroked="f">
              <v:fill color2="#6aa142" angle="90" focus="100%" type="gradient"/>
              <v:textbox>
                <w:txbxContent>
                  <w:p w14:paraId="1AC1386F" w14:textId="397B46CE" w:rsidR="00744456" w:rsidRPr="00744456" w:rsidRDefault="00744456" w:rsidP="00744456">
                    <w:pPr>
                      <w:pStyle w:val="Title"/>
                    </w:pPr>
                    <w:r>
                      <w:t>Residential Efficiency Scorecard</w:t>
                    </w:r>
                    <w:r>
                      <w:br/>
                      <w:t>Assessor application</w:t>
                    </w:r>
                    <w:r w:rsidR="0019797E">
                      <w:t>:</w:t>
                    </w:r>
                    <w:r>
                      <w:t xml:space="preserve"> documented experience form</w:t>
                    </w:r>
                  </w:p>
                </w:txbxContent>
              </v:textbox>
              <w10:anchorlock/>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DD14" w14:textId="77777777" w:rsidR="00A12E82" w:rsidRDefault="00A12E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5F103" w14:textId="77777777" w:rsidR="00A12E82" w:rsidRPr="00405BE0" w:rsidRDefault="00A12E82" w:rsidP="00C82AEA">
    <w:pPr>
      <w:jc w:val="center"/>
      <w:rPr>
        <w:b/>
      </w:rPr>
    </w:pPr>
    <w:r w:rsidRPr="009028E7">
      <w:rPr>
        <w:noProof/>
      </w:rPr>
      <w:drawing>
        <wp:anchor distT="0" distB="0" distL="114300" distR="114300" simplePos="0" relativeHeight="251671552" behindDoc="0" locked="0" layoutInCell="1" allowOverlap="1" wp14:anchorId="6C741D21" wp14:editId="3D8E5BDF">
          <wp:simplePos x="0" y="0"/>
          <wp:positionH relativeFrom="column">
            <wp:posOffset>7743825</wp:posOffset>
          </wp:positionH>
          <wp:positionV relativeFrom="paragraph">
            <wp:posOffset>141363</wp:posOffset>
          </wp:positionV>
          <wp:extent cx="1498565" cy="981075"/>
          <wp:effectExtent l="0" t="0" r="6985"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56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67A">
      <w:rPr>
        <w:rFonts w:ascii="Calibri Light" w:hAnsi="Calibri Light"/>
        <w:noProof/>
        <w:color w:val="575756"/>
        <w:szCs w:val="20"/>
        <w:lang w:val="en-GB" w:eastAsia="en-GB"/>
      </w:rPr>
      <mc:AlternateContent>
        <mc:Choice Requires="wps">
          <w:drawing>
            <wp:anchor distT="0" distB="0" distL="114300" distR="114300" simplePos="0" relativeHeight="251670528" behindDoc="0" locked="1" layoutInCell="1" allowOverlap="1" wp14:anchorId="19674E9C" wp14:editId="2B3F6CEC">
              <wp:simplePos x="0" y="0"/>
              <wp:positionH relativeFrom="column">
                <wp:posOffset>200025</wp:posOffset>
              </wp:positionH>
              <wp:positionV relativeFrom="paragraph">
                <wp:posOffset>8890</wp:posOffset>
              </wp:positionV>
              <wp:extent cx="7045960" cy="1833880"/>
              <wp:effectExtent l="0" t="0" r="0" b="0"/>
              <wp:wrapNone/>
              <wp:docPr id="23" name="Rounded Rectangle 13"/>
              <wp:cNvGraphicFramePr/>
              <a:graphic xmlns:a="http://schemas.openxmlformats.org/drawingml/2006/main">
                <a:graphicData uri="http://schemas.microsoft.com/office/word/2010/wordprocessingShape">
                  <wps:wsp>
                    <wps:cNvSpPr/>
                    <wps:spPr>
                      <a:xfrm>
                        <a:off x="0" y="0"/>
                        <a:ext cx="7045960" cy="1833880"/>
                      </a:xfrm>
                      <a:prstGeom prst="roundRect">
                        <a:avLst>
                          <a:gd name="adj" fmla="val 7617"/>
                        </a:avLst>
                      </a:prstGeom>
                      <a:noFill/>
                      <a:ln w="25400" cap="flat" cmpd="sng" algn="ctr">
                        <a:noFill/>
                        <a:prstDash val="solid"/>
                      </a:ln>
                      <a:effectLst/>
                    </wps:spPr>
                    <wps:txbx>
                      <w:txbxContent>
                        <w:p w14:paraId="759EE25A" w14:textId="77777777" w:rsidR="00A12E82" w:rsidRPr="00BC477B" w:rsidRDefault="00A12E82" w:rsidP="009028E7">
                          <w:pPr>
                            <w:spacing w:after="360" w:line="192" w:lineRule="auto"/>
                            <w:rPr>
                              <w:rFonts w:ascii="Calibri Light" w:hAnsi="Calibri Light"/>
                              <w:color w:val="FFFFFF" w:themeColor="background1"/>
                              <w:sz w:val="32"/>
                              <w:szCs w:val="32"/>
                              <w:u w:val="single"/>
                            </w:rPr>
                          </w:pPr>
                        </w:p>
                        <w:p w14:paraId="6B5E9BD7" w14:textId="77777777" w:rsidR="00A12E82" w:rsidRPr="009028E7" w:rsidRDefault="00A12E82" w:rsidP="009028E7">
                          <w:pPr>
                            <w:spacing w:after="120" w:line="192" w:lineRule="auto"/>
                            <w:rPr>
                              <w:rFonts w:cstheme="minorHAnsi"/>
                              <w:color w:val="00A6C2"/>
                              <w:sz w:val="32"/>
                              <w:szCs w:val="32"/>
                            </w:rPr>
                          </w:pPr>
                        </w:p>
                        <w:p w14:paraId="278D7EC5" w14:textId="77777777" w:rsidR="00A12E82" w:rsidRPr="009028E7" w:rsidRDefault="00A12E82" w:rsidP="009028E7">
                          <w:pPr>
                            <w:spacing w:line="192" w:lineRule="auto"/>
                            <w:rPr>
                              <w:rFonts w:cstheme="minorHAnsi"/>
                              <w:color w:val="00A6C2"/>
                              <w:sz w:val="60"/>
                              <w:szCs w:val="60"/>
                            </w:rPr>
                          </w:pPr>
                          <w:r w:rsidRPr="009028E7">
                            <w:rPr>
                              <w:rFonts w:cstheme="minorHAnsi"/>
                              <w:color w:val="00A6C2"/>
                              <w:sz w:val="60"/>
                              <w:szCs w:val="60"/>
                            </w:rPr>
                            <w:t>Assessor application</w:t>
                          </w:r>
                        </w:p>
                        <w:p w14:paraId="7A450230" w14:textId="77777777" w:rsidR="00A12E82" w:rsidRPr="009028E7" w:rsidRDefault="00A12E82" w:rsidP="009028E7">
                          <w:pPr>
                            <w:spacing w:line="192" w:lineRule="auto"/>
                            <w:rPr>
                              <w:rFonts w:cstheme="minorHAnsi"/>
                              <w:color w:val="00A6C2"/>
                              <w:sz w:val="60"/>
                              <w:szCs w:val="60"/>
                            </w:rPr>
                          </w:pPr>
                          <w:r w:rsidRPr="009028E7">
                            <w:rPr>
                              <w:rFonts w:cstheme="minorHAnsi"/>
                              <w:color w:val="00A6C2"/>
                              <w:sz w:val="60"/>
                              <w:szCs w:val="60"/>
                            </w:rPr>
                            <w:t>documented experience</w:t>
                          </w:r>
                        </w:p>
                        <w:p w14:paraId="4471D53C" w14:textId="77777777" w:rsidR="00A12E82" w:rsidRPr="00F27970" w:rsidRDefault="00A12E82" w:rsidP="009028E7">
                          <w:pPr>
                            <w:spacing w:line="192" w:lineRule="auto"/>
                            <w:rPr>
                              <w:rFonts w:asciiTheme="majorHAnsi" w:hAnsiTheme="majorHAnsi"/>
                              <w:color w:val="00A6C2"/>
                              <w:sz w:val="60"/>
                              <w:szCs w:val="60"/>
                            </w:rPr>
                          </w:pPr>
                        </w:p>
                      </w:txbxContent>
                    </wps:txbx>
                    <wps:bodyPr rot="0" spcFirstLastPara="0" vertOverflow="overflow" horzOverflow="overflow" vert="horz" wrap="square" lIns="216000" tIns="45720" rIns="252000" bIns="9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74E9C" id="Rounded Rectangle 13" o:spid="_x0000_s1029" style="position:absolute;left:0;text-align:left;margin-left:15.75pt;margin-top:.7pt;width:554.8pt;height:1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49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" filled="f" stroked="f" strokeweight="2pt">
              <v:textbox inset="6mm,,7mm,2.6mm">
                <w:txbxContent>
                  <w:p w14:paraId="759EE25A" w14:textId="77777777" w:rsidR="00A12E82" w:rsidRPr="00BC477B" w:rsidRDefault="00A12E82" w:rsidP="009028E7">
                    <w:pPr>
                      <w:spacing w:after="360" w:line="192" w:lineRule="auto"/>
                      <w:rPr>
                        <w:rFonts w:ascii="Calibri Light" w:hAnsi="Calibri Light"/>
                        <w:color w:val="FFFFFF" w:themeColor="background1"/>
                        <w:sz w:val="32"/>
                        <w:szCs w:val="32"/>
                        <w:u w:val="single"/>
                      </w:rPr>
                    </w:pPr>
                  </w:p>
                  <w:p w14:paraId="6B5E9BD7" w14:textId="77777777" w:rsidR="00A12E82" w:rsidRPr="009028E7" w:rsidRDefault="00A12E82" w:rsidP="009028E7">
                    <w:pPr>
                      <w:spacing w:after="120" w:line="192" w:lineRule="auto"/>
                      <w:rPr>
                        <w:rFonts w:cstheme="minorHAnsi"/>
                        <w:color w:val="00A6C2"/>
                        <w:sz w:val="32"/>
                        <w:szCs w:val="32"/>
                      </w:rPr>
                    </w:pPr>
                  </w:p>
                  <w:p w14:paraId="278D7EC5" w14:textId="77777777" w:rsidR="00A12E82" w:rsidRPr="009028E7" w:rsidRDefault="00A12E82" w:rsidP="009028E7">
                    <w:pPr>
                      <w:spacing w:line="192" w:lineRule="auto"/>
                      <w:rPr>
                        <w:rFonts w:cstheme="minorHAnsi"/>
                        <w:color w:val="00A6C2"/>
                        <w:sz w:val="60"/>
                        <w:szCs w:val="60"/>
                      </w:rPr>
                    </w:pPr>
                    <w:r w:rsidRPr="009028E7">
                      <w:rPr>
                        <w:rFonts w:cstheme="minorHAnsi"/>
                        <w:color w:val="00A6C2"/>
                        <w:sz w:val="60"/>
                        <w:szCs w:val="60"/>
                      </w:rPr>
                      <w:t>Assessor application</w:t>
                    </w:r>
                  </w:p>
                  <w:p w14:paraId="7A450230" w14:textId="77777777" w:rsidR="00A12E82" w:rsidRPr="009028E7" w:rsidRDefault="00A12E82" w:rsidP="009028E7">
                    <w:pPr>
                      <w:spacing w:line="192" w:lineRule="auto"/>
                      <w:rPr>
                        <w:rFonts w:cstheme="minorHAnsi"/>
                        <w:color w:val="00A6C2"/>
                        <w:sz w:val="60"/>
                        <w:szCs w:val="60"/>
                      </w:rPr>
                    </w:pPr>
                    <w:r w:rsidRPr="009028E7">
                      <w:rPr>
                        <w:rFonts w:cstheme="minorHAnsi"/>
                        <w:color w:val="00A6C2"/>
                        <w:sz w:val="60"/>
                        <w:szCs w:val="60"/>
                      </w:rPr>
                      <w:t>documented experience</w:t>
                    </w:r>
                  </w:p>
                  <w:p w14:paraId="4471D53C" w14:textId="77777777" w:rsidR="00A12E82" w:rsidRPr="00F27970" w:rsidRDefault="00A12E82" w:rsidP="009028E7">
                    <w:pPr>
                      <w:spacing w:line="192" w:lineRule="auto"/>
                      <w:rPr>
                        <w:rFonts w:asciiTheme="majorHAnsi" w:hAnsiTheme="majorHAnsi"/>
                        <w:color w:val="00A6C2"/>
                        <w:sz w:val="60"/>
                        <w:szCs w:val="60"/>
                      </w:rPr>
                    </w:pPr>
                  </w:p>
                </w:txbxContent>
              </v:textbox>
              <w10:anchorlock/>
            </v:roundrect>
          </w:pict>
        </mc:Fallback>
      </mc:AlternateContent>
    </w:r>
    <w:r>
      <w:rPr>
        <w:noProof/>
        <w:szCs w:val="20"/>
      </w:rPr>
      <w:drawing>
        <wp:inline distT="0" distB="0" distL="0" distR="0" wp14:anchorId="3B4260B1" wp14:editId="7C8440A9">
          <wp:extent cx="9620885" cy="2319836"/>
          <wp:effectExtent l="0" t="0" r="0" b="444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6352" cy="23525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9FCC" w14:textId="77777777" w:rsidR="00A12E82" w:rsidRDefault="00A12E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246C" w14:textId="70B8873D" w:rsidR="00B838A4" w:rsidRDefault="00B838A4" w:rsidP="00E654A2">
    <w:pPr>
      <w:pStyle w:val="Header"/>
      <w:tabs>
        <w:tab w:val="clear" w:pos="4513"/>
        <w:tab w:val="clear" w:pos="9026"/>
        <w:tab w:val="center" w:pos="5103"/>
        <w:tab w:val="right" w:pos="10204"/>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013" w14:textId="66E0B8D9" w:rsidR="00B838A4" w:rsidRDefault="00B83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9224FF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7861B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BD281C"/>
    <w:multiLevelType w:val="hybridMultilevel"/>
    <w:tmpl w:val="E4F07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1E34393"/>
    <w:multiLevelType w:val="hybridMultilevel"/>
    <w:tmpl w:val="BDFA9940"/>
    <w:lvl w:ilvl="0" w:tplc="BBF2DFC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A503EAD"/>
    <w:multiLevelType w:val="hybridMultilevel"/>
    <w:tmpl w:val="6FA8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190991">
    <w:abstractNumId w:val="1"/>
  </w:num>
  <w:num w:numId="2" w16cid:durableId="219944404">
    <w:abstractNumId w:val="0"/>
  </w:num>
  <w:num w:numId="3" w16cid:durableId="1438597024">
    <w:abstractNumId w:val="2"/>
  </w:num>
  <w:num w:numId="4" w16cid:durableId="896550262">
    <w:abstractNumId w:val="4"/>
  </w:num>
  <w:num w:numId="5" w16cid:durableId="20910788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B8"/>
    <w:rsid w:val="00051536"/>
    <w:rsid w:val="00093E1B"/>
    <w:rsid w:val="001031CD"/>
    <w:rsid w:val="00103C0E"/>
    <w:rsid w:val="00104B88"/>
    <w:rsid w:val="0019797E"/>
    <w:rsid w:val="001D219C"/>
    <w:rsid w:val="001D2E51"/>
    <w:rsid w:val="001D3140"/>
    <w:rsid w:val="001D5B80"/>
    <w:rsid w:val="001F7229"/>
    <w:rsid w:val="002127AC"/>
    <w:rsid w:val="00226118"/>
    <w:rsid w:val="00285B55"/>
    <w:rsid w:val="00286799"/>
    <w:rsid w:val="002B02AE"/>
    <w:rsid w:val="002E45D4"/>
    <w:rsid w:val="00357FB7"/>
    <w:rsid w:val="003736DC"/>
    <w:rsid w:val="00465598"/>
    <w:rsid w:val="00481DAC"/>
    <w:rsid w:val="004923E0"/>
    <w:rsid w:val="00540581"/>
    <w:rsid w:val="0057489C"/>
    <w:rsid w:val="005C052E"/>
    <w:rsid w:val="006240B7"/>
    <w:rsid w:val="00631152"/>
    <w:rsid w:val="00680BFB"/>
    <w:rsid w:val="006B5F44"/>
    <w:rsid w:val="006E02EF"/>
    <w:rsid w:val="007429CC"/>
    <w:rsid w:val="00744456"/>
    <w:rsid w:val="007873F9"/>
    <w:rsid w:val="007A45B8"/>
    <w:rsid w:val="007F7DAB"/>
    <w:rsid w:val="00824FDE"/>
    <w:rsid w:val="00840564"/>
    <w:rsid w:val="00862D70"/>
    <w:rsid w:val="008928F5"/>
    <w:rsid w:val="00905897"/>
    <w:rsid w:val="00906BBB"/>
    <w:rsid w:val="009530A1"/>
    <w:rsid w:val="00954C86"/>
    <w:rsid w:val="00984D86"/>
    <w:rsid w:val="009A749F"/>
    <w:rsid w:val="009E0C09"/>
    <w:rsid w:val="00A12E82"/>
    <w:rsid w:val="00B46B83"/>
    <w:rsid w:val="00B75A13"/>
    <w:rsid w:val="00B838A4"/>
    <w:rsid w:val="00C36C25"/>
    <w:rsid w:val="00CF1234"/>
    <w:rsid w:val="00CF77C3"/>
    <w:rsid w:val="00DE12AB"/>
    <w:rsid w:val="00E219E3"/>
    <w:rsid w:val="00E36DBD"/>
    <w:rsid w:val="00E56968"/>
    <w:rsid w:val="00E654A2"/>
    <w:rsid w:val="00E84A5D"/>
    <w:rsid w:val="00E86CE4"/>
    <w:rsid w:val="00EB22EF"/>
    <w:rsid w:val="00EE71DE"/>
    <w:rsid w:val="00EE7A40"/>
    <w:rsid w:val="00F155AF"/>
    <w:rsid w:val="00F747DF"/>
    <w:rsid w:val="00F74E40"/>
    <w:rsid w:val="00FA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F126"/>
  <w15:chartTrackingRefBased/>
  <w15:docId w15:val="{CCEDA19B-47A2-4FDE-92CF-40C01B3F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2B"/>
    <w:rPr>
      <w:sz w:val="20"/>
    </w:rPr>
  </w:style>
  <w:style w:type="paragraph" w:styleId="Heading1">
    <w:name w:val="heading 1"/>
    <w:basedOn w:val="Normal"/>
    <w:next w:val="Normal"/>
    <w:link w:val="Heading1Char"/>
    <w:uiPriority w:val="9"/>
    <w:qFormat/>
    <w:rsid w:val="00E654A2"/>
    <w:pPr>
      <w:keepNext/>
      <w:keepLines/>
      <w:spacing w:before="240" w:after="0"/>
      <w:outlineLvl w:val="0"/>
    </w:pPr>
    <w:rPr>
      <w:rFonts w:asciiTheme="majorHAnsi" w:eastAsiaTheme="majorEastAsia" w:hAnsiTheme="majorHAnsi" w:cstheme="majorBidi"/>
      <w:color w:val="20A0B9"/>
      <w:sz w:val="32"/>
      <w:szCs w:val="32"/>
    </w:rPr>
  </w:style>
  <w:style w:type="paragraph" w:styleId="Heading2">
    <w:name w:val="heading 2"/>
    <w:basedOn w:val="Normal"/>
    <w:next w:val="Normal"/>
    <w:link w:val="Heading2Char"/>
    <w:uiPriority w:val="9"/>
    <w:unhideWhenUsed/>
    <w:qFormat/>
    <w:rsid w:val="00E654A2"/>
    <w:pPr>
      <w:keepNext/>
      <w:keepLines/>
      <w:spacing w:before="40" w:after="0"/>
      <w:outlineLvl w:val="1"/>
    </w:pPr>
    <w:rPr>
      <w:rFonts w:asciiTheme="majorHAnsi" w:eastAsiaTheme="majorEastAsia" w:hAnsiTheme="majorHAnsi" w:cstheme="majorBidi"/>
      <w:color w:val="788D21"/>
      <w:sz w:val="26"/>
      <w:szCs w:val="26"/>
    </w:rPr>
  </w:style>
  <w:style w:type="paragraph" w:styleId="Heading3">
    <w:name w:val="heading 3"/>
    <w:basedOn w:val="Normal"/>
    <w:next w:val="Normal"/>
    <w:link w:val="Heading3Char"/>
    <w:uiPriority w:val="9"/>
    <w:unhideWhenUsed/>
    <w:qFormat/>
    <w:rsid w:val="00E654A2"/>
    <w:pPr>
      <w:keepNext/>
      <w:keepLines/>
      <w:spacing w:before="40" w:after="0"/>
      <w:outlineLvl w:val="2"/>
    </w:pPr>
    <w:rPr>
      <w:rFonts w:asciiTheme="majorHAnsi" w:eastAsiaTheme="majorEastAsia" w:hAnsiTheme="majorHAnsi" w:cstheme="majorBidi"/>
      <w:color w:val="176E7F"/>
      <w:sz w:val="24"/>
      <w:szCs w:val="24"/>
    </w:rPr>
  </w:style>
  <w:style w:type="paragraph" w:styleId="Heading4">
    <w:name w:val="heading 4"/>
    <w:basedOn w:val="Normal"/>
    <w:next w:val="Normal"/>
    <w:link w:val="Heading4Char"/>
    <w:uiPriority w:val="9"/>
    <w:unhideWhenUsed/>
    <w:qFormat/>
    <w:rsid w:val="00E654A2"/>
    <w:pPr>
      <w:keepNext/>
      <w:keepLines/>
      <w:spacing w:before="40" w:after="0"/>
      <w:outlineLvl w:val="3"/>
    </w:pPr>
    <w:rPr>
      <w:rFonts w:asciiTheme="majorHAnsi" w:eastAsiaTheme="majorEastAsia" w:hAnsiTheme="majorHAnsi" w:cstheme="majorBidi"/>
      <w:i/>
      <w:iCs/>
      <w:color w:val="176E7F"/>
    </w:rPr>
  </w:style>
  <w:style w:type="paragraph" w:styleId="Heading5">
    <w:name w:val="heading 5"/>
    <w:basedOn w:val="Normal"/>
    <w:next w:val="Normal"/>
    <w:link w:val="Heading5Char"/>
    <w:uiPriority w:val="9"/>
    <w:semiHidden/>
    <w:unhideWhenUsed/>
    <w:qFormat/>
    <w:rsid w:val="00E654A2"/>
    <w:pPr>
      <w:keepNext/>
      <w:keepLines/>
      <w:spacing w:before="40" w:after="0"/>
      <w:outlineLvl w:val="4"/>
    </w:pPr>
    <w:rPr>
      <w:rFonts w:asciiTheme="majorHAnsi" w:eastAsiaTheme="majorEastAsia" w:hAnsiTheme="majorHAnsi" w:cstheme="majorBidi"/>
      <w:color w:val="176E7F"/>
    </w:rPr>
  </w:style>
  <w:style w:type="paragraph" w:styleId="Heading6">
    <w:name w:val="heading 6"/>
    <w:basedOn w:val="Normal"/>
    <w:next w:val="Normal"/>
    <w:link w:val="Heading6Char"/>
    <w:uiPriority w:val="9"/>
    <w:semiHidden/>
    <w:unhideWhenUsed/>
    <w:qFormat/>
    <w:rsid w:val="00E654A2"/>
    <w:pPr>
      <w:keepNext/>
      <w:keepLines/>
      <w:spacing w:before="40" w:after="0"/>
      <w:outlineLvl w:val="5"/>
    </w:pPr>
    <w:rPr>
      <w:rFonts w:asciiTheme="majorHAnsi" w:eastAsiaTheme="majorEastAsia" w:hAnsiTheme="majorHAnsi" w:cstheme="majorBidi"/>
      <w:color w:val="176E7F"/>
    </w:rPr>
  </w:style>
  <w:style w:type="paragraph" w:styleId="Heading7">
    <w:name w:val="heading 7"/>
    <w:basedOn w:val="Normal"/>
    <w:next w:val="Normal"/>
    <w:link w:val="Heading7Char"/>
    <w:uiPriority w:val="9"/>
    <w:semiHidden/>
    <w:unhideWhenUsed/>
    <w:qFormat/>
    <w:rsid w:val="00E654A2"/>
    <w:pPr>
      <w:keepNext/>
      <w:keepLines/>
      <w:spacing w:before="40" w:after="0"/>
      <w:outlineLvl w:val="6"/>
    </w:pPr>
    <w:rPr>
      <w:rFonts w:asciiTheme="majorHAnsi" w:eastAsiaTheme="majorEastAsia" w:hAnsiTheme="majorHAnsi" w:cstheme="majorBidi"/>
      <w:i/>
      <w:iCs/>
      <w:color w:val="176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654A2"/>
    <w:pPr>
      <w:spacing w:after="0" w:line="240" w:lineRule="auto"/>
      <w:contextualSpacing/>
    </w:pPr>
    <w:rPr>
      <w:rFonts w:asciiTheme="majorHAnsi" w:eastAsiaTheme="majorEastAsia" w:hAnsiTheme="majorHAnsi" w:cstheme="majorBidi"/>
      <w:color w:val="FFFFFF" w:themeColor="background1"/>
      <w:spacing w:val="-10"/>
      <w:kern w:val="28"/>
      <w:sz w:val="36"/>
      <w:szCs w:val="56"/>
    </w:rPr>
  </w:style>
  <w:style w:type="character" w:customStyle="1" w:styleId="TitleChar">
    <w:name w:val="Title Char"/>
    <w:basedOn w:val="DefaultParagraphFont"/>
    <w:link w:val="Title"/>
    <w:uiPriority w:val="10"/>
    <w:rsid w:val="00E654A2"/>
    <w:rPr>
      <w:rFonts w:asciiTheme="majorHAnsi" w:eastAsiaTheme="majorEastAsia" w:hAnsiTheme="majorHAnsi" w:cstheme="majorBidi"/>
      <w:color w:val="FFFFFF" w:themeColor="background1"/>
      <w:spacing w:val="-10"/>
      <w:kern w:val="28"/>
      <w:sz w:val="36"/>
      <w:szCs w:val="56"/>
    </w:rPr>
  </w:style>
  <w:style w:type="character" w:customStyle="1" w:styleId="Heading1Char">
    <w:name w:val="Heading 1 Char"/>
    <w:basedOn w:val="DefaultParagraphFont"/>
    <w:link w:val="Heading1"/>
    <w:uiPriority w:val="9"/>
    <w:rsid w:val="00E654A2"/>
    <w:rPr>
      <w:rFonts w:asciiTheme="majorHAnsi" w:eastAsiaTheme="majorEastAsia" w:hAnsiTheme="majorHAnsi" w:cstheme="majorBidi"/>
      <w:color w:val="20A0B9"/>
      <w:sz w:val="32"/>
      <w:szCs w:val="32"/>
    </w:rPr>
  </w:style>
  <w:style w:type="character" w:customStyle="1" w:styleId="Heading3Char">
    <w:name w:val="Heading 3 Char"/>
    <w:basedOn w:val="DefaultParagraphFont"/>
    <w:link w:val="Heading3"/>
    <w:uiPriority w:val="9"/>
    <w:rsid w:val="00E654A2"/>
    <w:rPr>
      <w:rFonts w:asciiTheme="majorHAnsi" w:eastAsiaTheme="majorEastAsia" w:hAnsiTheme="majorHAnsi" w:cstheme="majorBidi"/>
      <w:color w:val="176E7F"/>
      <w:sz w:val="24"/>
      <w:szCs w:val="24"/>
    </w:rPr>
  </w:style>
  <w:style w:type="character" w:customStyle="1" w:styleId="Heading2Char">
    <w:name w:val="Heading 2 Char"/>
    <w:basedOn w:val="DefaultParagraphFont"/>
    <w:link w:val="Heading2"/>
    <w:uiPriority w:val="9"/>
    <w:rsid w:val="00E654A2"/>
    <w:rPr>
      <w:rFonts w:asciiTheme="majorHAnsi" w:eastAsiaTheme="majorEastAsia" w:hAnsiTheme="majorHAnsi" w:cstheme="majorBidi"/>
      <w:color w:val="788D21"/>
      <w:sz w:val="26"/>
      <w:szCs w:val="26"/>
    </w:rPr>
  </w:style>
  <w:style w:type="character" w:customStyle="1" w:styleId="Heading4Char">
    <w:name w:val="Heading 4 Char"/>
    <w:basedOn w:val="DefaultParagraphFont"/>
    <w:link w:val="Heading4"/>
    <w:uiPriority w:val="9"/>
    <w:rsid w:val="00E654A2"/>
    <w:rPr>
      <w:rFonts w:asciiTheme="majorHAnsi" w:eastAsiaTheme="majorEastAsia" w:hAnsiTheme="majorHAnsi" w:cstheme="majorBidi"/>
      <w:i/>
      <w:iCs/>
      <w:color w:val="176E7F"/>
    </w:rPr>
  </w:style>
  <w:style w:type="character" w:customStyle="1" w:styleId="Heading5Char">
    <w:name w:val="Heading 5 Char"/>
    <w:basedOn w:val="DefaultParagraphFont"/>
    <w:link w:val="Heading5"/>
    <w:uiPriority w:val="9"/>
    <w:semiHidden/>
    <w:rsid w:val="00E654A2"/>
    <w:rPr>
      <w:rFonts w:asciiTheme="majorHAnsi" w:eastAsiaTheme="majorEastAsia" w:hAnsiTheme="majorHAnsi" w:cstheme="majorBidi"/>
      <w:color w:val="176E7F"/>
    </w:rPr>
  </w:style>
  <w:style w:type="character" w:customStyle="1" w:styleId="Heading6Char">
    <w:name w:val="Heading 6 Char"/>
    <w:basedOn w:val="DefaultParagraphFont"/>
    <w:link w:val="Heading6"/>
    <w:uiPriority w:val="9"/>
    <w:semiHidden/>
    <w:rsid w:val="00E654A2"/>
    <w:rPr>
      <w:rFonts w:asciiTheme="majorHAnsi" w:eastAsiaTheme="majorEastAsia" w:hAnsiTheme="majorHAnsi" w:cstheme="majorBidi"/>
      <w:color w:val="176E7F"/>
    </w:rPr>
  </w:style>
  <w:style w:type="character" w:styleId="IntenseReference">
    <w:name w:val="Intense Reference"/>
    <w:basedOn w:val="DefaultParagraphFont"/>
    <w:uiPriority w:val="32"/>
    <w:qFormat/>
    <w:rsid w:val="00E654A2"/>
    <w:rPr>
      <w:b/>
      <w:bCs/>
      <w:smallCaps/>
      <w:color w:val="788D21"/>
      <w:spacing w:val="5"/>
    </w:rPr>
  </w:style>
  <w:style w:type="paragraph" w:styleId="IntenseQuote">
    <w:name w:val="Intense Quote"/>
    <w:basedOn w:val="Normal"/>
    <w:next w:val="Normal"/>
    <w:link w:val="IntenseQuoteChar"/>
    <w:uiPriority w:val="30"/>
    <w:qFormat/>
    <w:rsid w:val="00E654A2"/>
    <w:pPr>
      <w:pBdr>
        <w:top w:val="single" w:sz="4" w:space="10" w:color="20A0B9"/>
        <w:bottom w:val="single" w:sz="4" w:space="10" w:color="20A0B9"/>
      </w:pBdr>
      <w:spacing w:before="360" w:after="360"/>
      <w:ind w:left="864" w:right="864"/>
      <w:jc w:val="center"/>
    </w:pPr>
    <w:rPr>
      <w:i/>
      <w:iCs/>
      <w:color w:val="20A0B9"/>
    </w:rPr>
  </w:style>
  <w:style w:type="character" w:customStyle="1" w:styleId="IntenseQuoteChar">
    <w:name w:val="Intense Quote Char"/>
    <w:basedOn w:val="DefaultParagraphFont"/>
    <w:link w:val="IntenseQuote"/>
    <w:uiPriority w:val="30"/>
    <w:rsid w:val="00E654A2"/>
    <w:rPr>
      <w:i/>
      <w:iCs/>
      <w:color w:val="20A0B9"/>
    </w:rPr>
  </w:style>
  <w:style w:type="character" w:styleId="IntenseEmphasis">
    <w:name w:val="Intense Emphasis"/>
    <w:basedOn w:val="DefaultParagraphFont"/>
    <w:uiPriority w:val="21"/>
    <w:qFormat/>
    <w:rsid w:val="00E654A2"/>
    <w:rPr>
      <w:i/>
      <w:iCs/>
      <w:color w:val="20A0B9"/>
    </w:rPr>
  </w:style>
  <w:style w:type="character" w:customStyle="1" w:styleId="Heading7Char">
    <w:name w:val="Heading 7 Char"/>
    <w:basedOn w:val="DefaultParagraphFont"/>
    <w:link w:val="Heading7"/>
    <w:uiPriority w:val="9"/>
    <w:semiHidden/>
    <w:rsid w:val="00E654A2"/>
    <w:rPr>
      <w:rFonts w:asciiTheme="majorHAnsi" w:eastAsiaTheme="majorEastAsia" w:hAnsiTheme="majorHAnsi" w:cstheme="majorBidi"/>
      <w:i/>
      <w:iCs/>
      <w:color w:val="176E7F"/>
    </w:rPr>
  </w:style>
  <w:style w:type="paragraph" w:styleId="TOCHeading">
    <w:name w:val="TOC Heading"/>
    <w:basedOn w:val="Heading1"/>
    <w:next w:val="Normal"/>
    <w:uiPriority w:val="39"/>
    <w:semiHidden/>
    <w:unhideWhenUsed/>
    <w:qFormat/>
    <w:rsid w:val="00E654A2"/>
    <w:pPr>
      <w:outlineLvl w:val="9"/>
    </w:pPr>
  </w:style>
  <w:style w:type="paragraph" w:styleId="BlockText">
    <w:name w:val="Block Text"/>
    <w:basedOn w:val="Normal"/>
    <w:uiPriority w:val="99"/>
    <w:semiHidden/>
    <w:unhideWhenUsed/>
    <w:rsid w:val="00E654A2"/>
    <w:pPr>
      <w:pBdr>
        <w:top w:val="single" w:sz="2" w:space="10" w:color="20A0B9"/>
        <w:left w:val="single" w:sz="2" w:space="10" w:color="20A0B9"/>
        <w:bottom w:val="single" w:sz="2" w:space="10" w:color="20A0B9"/>
        <w:right w:val="single" w:sz="2" w:space="10" w:color="20A0B9"/>
      </w:pBdr>
      <w:ind w:left="1152" w:right="1152"/>
    </w:pPr>
    <w:rPr>
      <w:rFonts w:eastAsiaTheme="minorEastAsia"/>
      <w:i/>
      <w:iCs/>
      <w:color w:val="20A0B9"/>
    </w:rPr>
  </w:style>
  <w:style w:type="character" w:styleId="Hyperlink">
    <w:name w:val="Hyperlink"/>
    <w:basedOn w:val="DefaultParagraphFont"/>
    <w:uiPriority w:val="99"/>
    <w:semiHidden/>
    <w:unhideWhenUsed/>
    <w:rsid w:val="00E654A2"/>
    <w:rPr>
      <w:color w:val="788D21"/>
      <w:u w:val="single"/>
    </w:rPr>
  </w:style>
  <w:style w:type="character" w:styleId="Mention">
    <w:name w:val="Mention"/>
    <w:basedOn w:val="DefaultParagraphFont"/>
    <w:uiPriority w:val="99"/>
    <w:semiHidden/>
    <w:unhideWhenUsed/>
    <w:rsid w:val="00E654A2"/>
    <w:rPr>
      <w:color w:val="176E7F"/>
      <w:shd w:val="clear" w:color="auto" w:fill="E1DFDD"/>
    </w:rPr>
  </w:style>
  <w:style w:type="paragraph" w:styleId="Header">
    <w:name w:val="header"/>
    <w:basedOn w:val="Normal"/>
    <w:link w:val="HeaderChar"/>
    <w:uiPriority w:val="99"/>
    <w:unhideWhenUsed/>
    <w:rsid w:val="00E65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A2"/>
  </w:style>
  <w:style w:type="paragraph" w:styleId="Footer">
    <w:name w:val="footer"/>
    <w:basedOn w:val="Normal"/>
    <w:link w:val="FooterChar"/>
    <w:uiPriority w:val="99"/>
    <w:unhideWhenUsed/>
    <w:rsid w:val="00E65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A2"/>
  </w:style>
  <w:style w:type="paragraph" w:styleId="Subtitle">
    <w:name w:val="Subtitle"/>
    <w:basedOn w:val="Normal"/>
    <w:next w:val="Normal"/>
    <w:link w:val="SubtitleChar"/>
    <w:uiPriority w:val="11"/>
    <w:qFormat/>
    <w:rsid w:val="00FA192B"/>
    <w:pPr>
      <w:numPr>
        <w:ilvl w:val="1"/>
      </w:numPr>
    </w:pPr>
    <w:rPr>
      <w:rFonts w:eastAsiaTheme="minorEastAsia" w:cs="Times New Roman (Body CS)"/>
      <w:color w:val="5A5A5A" w:themeColor="text1" w:themeTint="A5"/>
    </w:rPr>
  </w:style>
  <w:style w:type="character" w:customStyle="1" w:styleId="SubtitleChar">
    <w:name w:val="Subtitle Char"/>
    <w:basedOn w:val="DefaultParagraphFont"/>
    <w:link w:val="Subtitle"/>
    <w:uiPriority w:val="11"/>
    <w:rsid w:val="00FA192B"/>
    <w:rPr>
      <w:rFonts w:eastAsiaTheme="minorEastAsia" w:cs="Times New Roman (Body CS)"/>
      <w:color w:val="5A5A5A" w:themeColor="text1" w:themeTint="A5"/>
    </w:rPr>
  </w:style>
  <w:style w:type="character" w:styleId="Strong">
    <w:name w:val="Strong"/>
    <w:basedOn w:val="DefaultParagraphFont"/>
    <w:uiPriority w:val="22"/>
    <w:qFormat/>
    <w:rsid w:val="00FA192B"/>
    <w:rPr>
      <w:b/>
      <w:bCs/>
    </w:rPr>
  </w:style>
  <w:style w:type="table" w:customStyle="1" w:styleId="TableGrid1">
    <w:name w:val="Table Grid1"/>
    <w:basedOn w:val="TableNormal"/>
    <w:next w:val="TableGrid"/>
    <w:rsid w:val="00FA192B"/>
    <w:pPr>
      <w:spacing w:before="60" w:after="60" w:line="220" w:lineRule="atLeast"/>
      <w:ind w:left="113" w:right="113"/>
    </w:pPr>
    <w:rPr>
      <w:rFonts w:ascii="Poppins" w:eastAsia="Times New Roman" w:hAnsi="Poppins" w:cs="Times New Roman"/>
      <w:color w:val="000000" w:themeColor="text1"/>
      <w:kern w:val="0"/>
      <w:sz w:val="18"/>
      <w:szCs w:val="20"/>
      <w14:ligatures w14:val="none"/>
    </w:rPr>
    <w:tblPr>
      <w:tblStyleColBandSize w:val="1"/>
      <w:tblBorders>
        <w:top w:val="single" w:sz="8" w:space="0" w:color="1B8193"/>
        <w:bottom w:val="single" w:sz="8" w:space="0" w:color="1B8193"/>
        <w:insideH w:val="single" w:sz="8" w:space="0" w:color="1B8193"/>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Poppins" w:hAnsi="Poppins"/>
        <w:b w:val="0"/>
        <w:color w:val="FFFFFF"/>
        <w:sz w:val="18"/>
      </w:rPr>
      <w:tblPr/>
      <w:tcPr>
        <w:shd w:val="clear" w:color="auto" w:fill="1B8193"/>
      </w:tcPr>
    </w:tblStylePr>
    <w:tblStylePr w:type="lastRow">
      <w:rPr>
        <w:b w:val="0"/>
      </w:rPr>
    </w:tblStylePr>
    <w:tblStylePr w:type="lastCol">
      <w:pPr>
        <w:jc w:val="left"/>
      </w:pPr>
    </w:tblStylePr>
    <w:tblStylePr w:type="band1Vert">
      <w:tblPr/>
      <w:tcPr>
        <w:shd w:val="clear" w:color="auto" w:fill="E6E6E6"/>
      </w:tcPr>
    </w:tblStylePr>
    <w:tblStylePr w:type="nwCell">
      <w:pPr>
        <w:jc w:val="left"/>
      </w:pPr>
      <w:tblPr/>
      <w:tcPr>
        <w:vAlign w:val="center"/>
      </w:tcPr>
    </w:tblStylePr>
  </w:style>
  <w:style w:type="table" w:styleId="TableGrid">
    <w:name w:val="Table Grid"/>
    <w:basedOn w:val="TableNormal"/>
    <w:uiPriority w:val="39"/>
    <w:rsid w:val="00FA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A192B"/>
    <w:pPr>
      <w:numPr>
        <w:numId w:val="1"/>
      </w:numPr>
      <w:contextualSpacing/>
    </w:pPr>
  </w:style>
  <w:style w:type="paragraph" w:styleId="ListNumber">
    <w:name w:val="List Number"/>
    <w:basedOn w:val="Normal"/>
    <w:uiPriority w:val="99"/>
    <w:unhideWhenUsed/>
    <w:rsid w:val="00FA192B"/>
    <w:pPr>
      <w:numPr>
        <w:numId w:val="2"/>
      </w:numPr>
      <w:contextualSpacing/>
    </w:pPr>
  </w:style>
  <w:style w:type="paragraph" w:styleId="ListParagraph">
    <w:name w:val="List Paragraph"/>
    <w:basedOn w:val="Normal"/>
    <w:uiPriority w:val="34"/>
    <w:qFormat/>
    <w:rsid w:val="00954C86"/>
    <w:pPr>
      <w:ind w:left="720"/>
      <w:contextualSpacing/>
    </w:pPr>
  </w:style>
  <w:style w:type="paragraph" w:customStyle="1" w:styleId="paragraph">
    <w:name w:val="paragraph"/>
    <w:basedOn w:val="Normal"/>
    <w:rsid w:val="00A12E8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12E82"/>
  </w:style>
  <w:style w:type="character" w:customStyle="1" w:styleId="eop">
    <w:name w:val="eop"/>
    <w:basedOn w:val="DefaultParagraphFont"/>
    <w:rsid w:val="00A1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ppins">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52d580-73c1-4b2b-acb3-3600a17877a9" ContentTypeId="0x0101002517F445A0F35E449C98AAD631F2B03835" PreviousValue="false"/>
</file>

<file path=customXml/item4.xml><?xml version="1.0" encoding="utf-8"?>
<?mso-contentType ?>
<customXsn xmlns="http://schemas.microsoft.com/office/2006/metadata/customXsn">
  <xsnLocation/>
  <cached>True</cached>
  <openByDefault>True</openByDefault>
  <xsnScope>/sites/ecm_257/Scheme_Admin</xsnScope>
</customXsn>
</file>

<file path=customXml/item5.xml><?xml version="1.0" encoding="utf-8"?>
<ct:contentTypeSchema xmlns:ct="http://schemas.microsoft.com/office/2006/metadata/contentType" xmlns:ma="http://schemas.microsoft.com/office/2006/metadata/properties/metaAttributes" ct:_="" ma:_="" ma:contentTypeName="Standard Operating Procedure" ma:contentTypeID="0x0101002517F445A0F35E449C98AAD631F2B038350075FC520938CB6A45B9227DA46C2E938C" ma:contentTypeVersion="25" ma:contentTypeDescription="" ma:contentTypeScope="" ma:versionID="51c5e2cdcddf2741786f96615844ce12">
  <xsd:schema xmlns:xsd="http://www.w3.org/2001/XMLSchema" xmlns:xs="http://www.w3.org/2001/XMLSchema" xmlns:p="http://schemas.microsoft.com/office/2006/metadata/properties" xmlns:ns1="http://schemas.microsoft.com/sharepoint/v3" xmlns:ns2="a5f32de4-e402-4188-b034-e71ca7d22e54" xmlns:ns3="9fd47c19-1c4a-4d7d-b342-c10cef269344" xmlns:ns4="71f980aa-0a48-456f-b1e7-51361b7b892c" targetNamespace="http://schemas.microsoft.com/office/2006/metadata/properties" ma:root="true" ma:fieldsID="4d1681c87539316e9d50a4cf0a50494c" ns1:_="" ns2:_="" ns3:_="" ns4:_="">
    <xsd:import namespace="http://schemas.microsoft.com/sharepoint/v3"/>
    <xsd:import namespace="a5f32de4-e402-4188-b034-e71ca7d22e54"/>
    <xsd:import namespace="9fd47c19-1c4a-4d7d-b342-c10cef269344"/>
    <xsd:import namespace="71f980aa-0a48-456f-b1e7-51361b7b892c"/>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Admin_x0020_Category" minOccurs="0"/>
                <xsd:element ref="ns4:Admin_x0020_Activity" minOccurs="0"/>
                <xsd:element ref="ns2:Review_x0020_Date"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3"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7;#Energy Programs|7984d6fd-343b-4680-8b33-40444d57ed46"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9fd567-d722-407f-a814-a145aac0e66c}"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3e9fd567-d722-407f-a814-a145aac0e66c}"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24;#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Energy Demand, Programs and Safety|3f2f187f-c175-4453-8b76-72c1f58ac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980aa-0a48-456f-b1e7-51361b7b892c" elementFormDefault="qualified">
    <xsd:import namespace="http://schemas.microsoft.com/office/2006/documentManagement/types"/>
    <xsd:import namespace="http://schemas.microsoft.com/office/infopath/2007/PartnerControls"/>
    <xsd:element name="Admin_x0020_Category" ma:index="31" nillable="true" ma:displayName="Admin Category" ma:format="Dropdown" ma:internalName="Admin_x0020_Category">
      <xsd:simpleType>
        <xsd:restriction base="dms:Choice">
          <xsd:enumeration value="Accreditation"/>
          <xsd:enumeration value="Enquiries and complaints"/>
          <xsd:enumeration value="Reporting"/>
          <xsd:enumeration value="Processes and templates"/>
          <xsd:enumeration value="Legal issues and advice"/>
          <xsd:enumeration value="SQAP"/>
          <xsd:enumeration value="Accreditation"/>
        </xsd:restriction>
      </xsd:simpleType>
    </xsd:element>
    <xsd:element name="Admin_x0020_Activity" ma:index="32" nillable="true" ma:displayName="Admin Activity" ma:default="Assessors" ma:format="Dropdown" ma:internalName="Admin_x0020_Activity">
      <xsd:simpleType>
        <xsd:restriction base="dms:Choice">
          <xsd:enumeration value="Assessors"/>
          <xsd:enumeration value="Intermediaries"/>
          <xsd:enumeration value="Customers"/>
          <xsd:enumeration value="Industry"/>
          <xsd:enumeration value="SOPs"/>
          <xsd:enumeration value="Administration"/>
          <xsd:enumeration value="General program"/>
          <xsd:enumeration value="Technical"/>
          <xsd:enumeration value="Internal"/>
          <xsd:enumeration value="Branding and marketing"/>
          <xsd:enumeration value="Contracts"/>
          <xsd:enumeration value="Safety and wellbeing"/>
          <xsd:enumeration value="Cross jurisdictional assessors"/>
          <xsd:enumeration value="Standard emails"/>
          <xsd:enumeration value="Policy"/>
        </xsd:restriction>
      </xsd:simpleType>
    </xsd:element>
    <xsd:element name="lcf76f155ced4ddcb4097134ff3c332f" ma:index="3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1f980aa-0a48-456f-b1e7-51361b7b892c" xsi:nil="true"/>
    <TaxCatchAll xmlns="9fd47c19-1c4a-4d7d-b342-c10cef269344">
      <Value>24</Value>
      <Value>7</Value>
      <Value>21</Value>
      <Value>3</Value>
      <Value>2</Value>
      <Value>1</Value>
      <Value>17</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Admin_x0020_Activity xmlns="71f980aa-0a48-456f-b1e7-51361b7b892c">SOPs</Admin_x0020_Activity>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Demand, Efficiency and Safety</TermName>
          <TermId xmlns="http://schemas.microsoft.com/office/infopath/2007/PartnerControls">3f2f187f-c175-4453-8b76-72c1f58ac31e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Programs</TermName>
          <TermId xmlns="http://schemas.microsoft.com/office/infopath/2007/PartnerControls">7984d6fd-343b-4680-8b33-40444d57ed46</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VEU - approved</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TermName>
          <TermId xmlns="http://schemas.microsoft.com/office/infopath/2007/PartnerControls">40f2c14a-2679-4881-8e58-939b39a0f1d1</TermId>
        </TermInfo>
      </Terms>
    </ic50d0a05a8e4d9791dac67f8a1e716c>
    <Admin_x0020_Category xmlns="71f980aa-0a48-456f-b1e7-51361b7b892c">Processes and templates</Admin_x0020_Category>
    <_dlc_DocId xmlns="a5f32de4-e402-4188-b034-e71ca7d22e54">DOCID257-710205539-457</_dlc_DocId>
    <_dlc_DocIdUrl xmlns="a5f32de4-e402-4188-b034-e71ca7d22e54">
      <Url>https://delwpvicgovau.sharepoint.com/sites/ecm_257/_layouts/15/DocIdRedir.aspx?ID=DOCID257-710205539-457</Url>
      <Description>DOCID257-710205539-457</Description>
    </_dlc_DocIdUrl>
  </documentManagement>
</p:properties>
</file>

<file path=customXml/itemProps1.xml><?xml version="1.0" encoding="utf-8"?>
<ds:datastoreItem xmlns:ds="http://schemas.openxmlformats.org/officeDocument/2006/customXml" ds:itemID="{01B4E5F8-5CDE-40EF-A39A-3009269207D7}">
  <ds:schemaRefs>
    <ds:schemaRef ds:uri="http://schemas.microsoft.com/sharepoint/v3/contenttype/forms"/>
  </ds:schemaRefs>
</ds:datastoreItem>
</file>

<file path=customXml/itemProps2.xml><?xml version="1.0" encoding="utf-8"?>
<ds:datastoreItem xmlns:ds="http://schemas.openxmlformats.org/officeDocument/2006/customXml" ds:itemID="{AE038D7F-D2E0-4162-8CDB-CB8457ACF2CF}">
  <ds:schemaRefs>
    <ds:schemaRef ds:uri="http://schemas.microsoft.com/sharepoint/events"/>
  </ds:schemaRefs>
</ds:datastoreItem>
</file>

<file path=customXml/itemProps3.xml><?xml version="1.0" encoding="utf-8"?>
<ds:datastoreItem xmlns:ds="http://schemas.openxmlformats.org/officeDocument/2006/customXml" ds:itemID="{D9E86796-EFEA-44A8-9FAD-FDEDCA218B3F}">
  <ds:schemaRefs>
    <ds:schemaRef ds:uri="Microsoft.SharePoint.Taxonomy.ContentTypeSync"/>
  </ds:schemaRefs>
</ds:datastoreItem>
</file>

<file path=customXml/itemProps4.xml><?xml version="1.0" encoding="utf-8"?>
<ds:datastoreItem xmlns:ds="http://schemas.openxmlformats.org/officeDocument/2006/customXml" ds:itemID="{90BD3ED7-847F-4817-B301-79B1ADCC3DA3}">
  <ds:schemaRefs>
    <ds:schemaRef ds:uri="http://schemas.microsoft.com/office/2006/metadata/customXsn"/>
  </ds:schemaRefs>
</ds:datastoreItem>
</file>

<file path=customXml/itemProps5.xml><?xml version="1.0" encoding="utf-8"?>
<ds:datastoreItem xmlns:ds="http://schemas.openxmlformats.org/officeDocument/2006/customXml" ds:itemID="{5FED0057-9995-4EE9-8178-D07E4DE10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1f980aa-0a48-456f-b1e7-51361b7b8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B6C6CA-C4C6-466A-AC1C-0E3C273BED6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f980aa-0a48-456f-b1e7-51361b7b892c"/>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A-01-1120_Assessor Application Form, DocumenExperience</dc:title>
  <dc:subject/>
  <dc:creator>Rohan Parasram</dc:creator>
  <cp:keywords/>
  <dc:description/>
  <cp:lastModifiedBy>Sophie C Maxwell (DEECA)</cp:lastModifiedBy>
  <cp:revision>2</cp:revision>
  <dcterms:created xsi:type="dcterms:W3CDTF">2023-07-06T07:02:00Z</dcterms:created>
  <dcterms:modified xsi:type="dcterms:W3CDTF">2023-07-06T07:02:00Z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2023-05-01T10:52:42Z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48c8d952-f51f-4ccb-8713-c67b015d4b55</vt:lpwstr>
  </property>
  <property fmtid="{D5CDD505-2E9C-101B-9397-08002B2CF9AE}" pid="7" name="MSIP_Label_defa4170-0d19-0005-0004-bc88714345d2_ActionId">
    <vt:lpwstr>8ca652e6-3f15-4d6a-bbd4-cb81cf8becc5</vt:lpwstr>
  </property>
  <property fmtid="{D5CDD505-2E9C-101B-9397-08002B2CF9AE}" pid="8" name="MSIP_Label_defa4170-0d19-0005-0004-bc88714345d2_ContentBits">
    <vt:lpwstr>0</vt:lpwstr>
  </property>
  <property fmtid="{D5CDD505-2E9C-101B-9397-08002B2CF9AE}" pid="9" name="ContentTypeId">
    <vt:lpwstr>0x0101002517F445A0F35E449C98AAD631F2B038350075FC520938CB6A45B9227DA46C2E938C</vt:lpwstr>
  </property>
  <property fmtid="{D5CDD505-2E9C-101B-9397-08002B2CF9AE}" pid="10" name="MediaServiceImageTags">
    <vt:lpwstr/>
  </property>
  <property fmtid="{D5CDD505-2E9C-101B-9397-08002B2CF9AE}" pid="11" name="Section">
    <vt:lpwstr>7;#All|8270565e-a836-42c0-aa61-1ac7b0ff14aa</vt:lpwstr>
  </property>
  <property fmtid="{D5CDD505-2E9C-101B-9397-08002B2CF9AE}" pid="12" name="Sub-Section">
    <vt:lpwstr/>
  </property>
  <property fmtid="{D5CDD505-2E9C-101B-9397-08002B2CF9AE}" pid="13" name="Agency">
    <vt:lpwstr>1;#Department of Environment, Land, Water and Planning|607a3f87-1228-4cd9-82a5-076aa8776274</vt:lpwstr>
  </property>
  <property fmtid="{D5CDD505-2E9C-101B-9397-08002B2CF9AE}" pid="14" name="Branch">
    <vt:lpwstr>17;#Energy Programs|7984d6fd-343b-4680-8b33-40444d57ed46</vt:lpwstr>
  </property>
  <property fmtid="{D5CDD505-2E9C-101B-9397-08002B2CF9AE}" pid="15" name="Reference_x0020_Type">
    <vt:lpwstr/>
  </property>
  <property fmtid="{D5CDD505-2E9C-101B-9397-08002B2CF9AE}" pid="16" name="Location_x0020_Type">
    <vt:lpwstr/>
  </property>
  <property fmtid="{D5CDD505-2E9C-101B-9397-08002B2CF9AE}" pid="17" name="Division">
    <vt:lpwstr>21;#Energy Demand, Efficiency and Safety|3f2f187f-c175-4453-8b76-72c1f58ac31e</vt:lpwstr>
  </property>
  <property fmtid="{D5CDD505-2E9C-101B-9397-08002B2CF9AE}" pid="18" name="Dissemination Limiting Marker">
    <vt:lpwstr>2;#FOUO|955eb6fc-b35a-4808-8aa5-31e514fa3f26</vt:lpwstr>
  </property>
  <property fmtid="{D5CDD505-2E9C-101B-9397-08002B2CF9AE}" pid="19" name="Group1">
    <vt:lpwstr>24;#Energy|40f2c14a-2679-4881-8e58-939b39a0f1d1</vt:lpwstr>
  </property>
  <property fmtid="{D5CDD505-2E9C-101B-9397-08002B2CF9AE}" pid="20" name="Security Classification">
    <vt:lpwstr>3;#Unclassified|7fa379f4-4aba-4692-ab80-7d39d3a23cf4</vt:lpwstr>
  </property>
  <property fmtid="{D5CDD505-2E9C-101B-9397-08002B2CF9AE}" pid="21" name="o2e611f6ba3e4c8f9a895dfb7980639e">
    <vt:lpwstr/>
  </property>
  <property fmtid="{D5CDD505-2E9C-101B-9397-08002B2CF9AE}" pid="22" name="ld508a88e6264ce89693af80a72862cb">
    <vt:lpwstr/>
  </property>
  <property fmtid="{D5CDD505-2E9C-101B-9397-08002B2CF9AE}" pid="23" name="Reference Type">
    <vt:lpwstr/>
  </property>
  <property fmtid="{D5CDD505-2E9C-101B-9397-08002B2CF9AE}" pid="24" name="Location Type">
    <vt:lpwstr/>
  </property>
  <property fmtid="{D5CDD505-2E9C-101B-9397-08002B2CF9AE}" pid="25" name="_dlc_DocIdItemGuid">
    <vt:lpwstr>40564b42-159a-4820-b2e0-8e89ddc29dab</vt:lpwstr>
  </property>
  <property fmtid="{D5CDD505-2E9C-101B-9397-08002B2CF9AE}" pid="26" name="SharedWithUsers">
    <vt:lpwstr>45;#Doug McPherson (DEECA);#2190;#Sophie C Maxwell (DEECA);#80;#Romney Bishop (DEECA)</vt:lpwstr>
  </property>
  <property fmtid="{D5CDD505-2E9C-101B-9397-08002B2CF9AE}" pid="27" name="MSIP_Label_4257e2ab-f512-40e2-9c9a-c64247360765_Enabled">
    <vt:lpwstr>true</vt:lpwstr>
  </property>
  <property fmtid="{D5CDD505-2E9C-101B-9397-08002B2CF9AE}" pid="28" name="MSIP_Label_4257e2ab-f512-40e2-9c9a-c64247360765_SetDate">
    <vt:lpwstr>2023-07-06T07:02:33Z</vt:lpwstr>
  </property>
  <property fmtid="{D5CDD505-2E9C-101B-9397-08002B2CF9AE}" pid="29" name="MSIP_Label_4257e2ab-f512-40e2-9c9a-c64247360765_Method">
    <vt:lpwstr>Privileged</vt:lpwstr>
  </property>
  <property fmtid="{D5CDD505-2E9C-101B-9397-08002B2CF9AE}" pid="30" name="MSIP_Label_4257e2ab-f512-40e2-9c9a-c64247360765_Name">
    <vt:lpwstr>OFFICIAL</vt:lpwstr>
  </property>
  <property fmtid="{D5CDD505-2E9C-101B-9397-08002B2CF9AE}" pid="31" name="MSIP_Label_4257e2ab-f512-40e2-9c9a-c64247360765_SiteId">
    <vt:lpwstr>e8bdd6f7-fc18-4e48-a554-7f547927223b</vt:lpwstr>
  </property>
  <property fmtid="{D5CDD505-2E9C-101B-9397-08002B2CF9AE}" pid="32" name="MSIP_Label_4257e2ab-f512-40e2-9c9a-c64247360765_ActionId">
    <vt:lpwstr>915802ad-d857-440d-bc84-d35a2a6317d5</vt:lpwstr>
  </property>
  <property fmtid="{D5CDD505-2E9C-101B-9397-08002B2CF9AE}" pid="33" name="MSIP_Label_4257e2ab-f512-40e2-9c9a-c64247360765_ContentBits">
    <vt:lpwstr>2</vt:lpwstr>
  </property>
</Properties>
</file>